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820" w:rsidRPr="00034820" w:rsidRDefault="00034820" w:rsidP="00034820">
      <w:pPr>
        <w:pStyle w:val="a3"/>
        <w:spacing w:before="240" w:beforeAutospacing="0" w:after="240" w:afterAutospacing="0"/>
        <w:jc w:val="both"/>
      </w:pPr>
      <w:r w:rsidRPr="00034820">
        <w:rPr>
          <w:b/>
          <w:color w:val="000000"/>
        </w:rPr>
        <w:t>Задание 1.</w:t>
      </w:r>
      <w:r w:rsidR="00D8000C">
        <w:rPr>
          <w:b/>
          <w:color w:val="000000"/>
        </w:rPr>
        <w:t xml:space="preserve"> </w:t>
      </w:r>
      <w:r w:rsidRPr="00034820">
        <w:rPr>
          <w:iCs/>
          <w:color w:val="000000"/>
        </w:rPr>
        <w:t>Прочитайте фрагмент текста нормативно-правового акта и разъясните на примерах из данного теста основные качества официально-делового стиля</w:t>
      </w:r>
    </w:p>
    <w:p w:rsidR="00034820" w:rsidRPr="00034820" w:rsidRDefault="00034820" w:rsidP="00034820">
      <w:pPr>
        <w:pStyle w:val="a3"/>
        <w:spacing w:before="0" w:beforeAutospacing="0" w:after="0" w:afterAutospacing="0"/>
        <w:ind w:firstLine="709"/>
        <w:jc w:val="center"/>
      </w:pPr>
      <w:r w:rsidRPr="00034820">
        <w:rPr>
          <w:color w:val="000000"/>
        </w:rPr>
        <w:t>ПОСТАНОВЛЕНИЕ</w:t>
      </w:r>
    </w:p>
    <w:p w:rsidR="00034820" w:rsidRPr="00034820" w:rsidRDefault="00034820" w:rsidP="00034820">
      <w:pPr>
        <w:pStyle w:val="a3"/>
        <w:spacing w:before="0" w:beforeAutospacing="0" w:after="0" w:afterAutospacing="0"/>
        <w:ind w:firstLine="709"/>
        <w:jc w:val="center"/>
      </w:pPr>
      <w:r w:rsidRPr="00034820">
        <w:rPr>
          <w:color w:val="000000"/>
        </w:rPr>
        <w:t>ПЛЕНУМА ВЕРХОВНОГО СУДА</w:t>
      </w:r>
    </w:p>
    <w:p w:rsidR="00034820" w:rsidRPr="00034820" w:rsidRDefault="00034820" w:rsidP="00034820">
      <w:pPr>
        <w:pStyle w:val="a3"/>
        <w:spacing w:before="0" w:beforeAutospacing="0" w:after="0" w:afterAutospacing="0"/>
        <w:ind w:firstLine="709"/>
        <w:jc w:val="center"/>
      </w:pPr>
      <w:r w:rsidRPr="00034820">
        <w:rPr>
          <w:color w:val="000000"/>
        </w:rPr>
        <w:t>РОССИЙСКОЙ ФЕДЕРАЦИИ</w:t>
      </w:r>
    </w:p>
    <w:p w:rsidR="00034820" w:rsidRPr="00034820" w:rsidRDefault="00034820" w:rsidP="00034820">
      <w:pPr>
        <w:pStyle w:val="a3"/>
        <w:spacing w:before="0" w:beforeAutospacing="0" w:after="0" w:afterAutospacing="0"/>
        <w:ind w:firstLine="709"/>
        <w:jc w:val="center"/>
      </w:pPr>
      <w:r w:rsidRPr="00034820">
        <w:rPr>
          <w:color w:val="000000"/>
        </w:rPr>
        <w:t>№ 6</w:t>
      </w:r>
    </w:p>
    <w:p w:rsidR="00034820" w:rsidRPr="00034820" w:rsidRDefault="00034820" w:rsidP="00034820">
      <w:pPr>
        <w:pStyle w:val="a3"/>
        <w:spacing w:before="0" w:beforeAutospacing="0" w:after="0" w:afterAutospacing="0"/>
        <w:ind w:firstLine="709"/>
        <w:jc w:val="center"/>
      </w:pPr>
      <w:r w:rsidRPr="00034820">
        <w:rPr>
          <w:color w:val="000000"/>
        </w:rPr>
        <w:t>г. Москва 27 апреля 2021 г.</w:t>
      </w:r>
    </w:p>
    <w:p w:rsidR="00034820" w:rsidRPr="00034820" w:rsidRDefault="00034820" w:rsidP="00034820">
      <w:pPr>
        <w:pStyle w:val="a3"/>
        <w:spacing w:before="0" w:beforeAutospacing="0" w:after="0" w:afterAutospacing="0"/>
        <w:ind w:firstLine="709"/>
        <w:jc w:val="center"/>
      </w:pPr>
      <w:r w:rsidRPr="00034820">
        <w:rPr>
          <w:color w:val="000000"/>
        </w:rPr>
        <w:t>О некоторых вопросах, возникающих в судебной практике при</w:t>
      </w:r>
    </w:p>
    <w:p w:rsidR="00034820" w:rsidRPr="00034820" w:rsidRDefault="00034820" w:rsidP="00034820">
      <w:pPr>
        <w:pStyle w:val="a3"/>
        <w:spacing w:before="0" w:beforeAutospacing="0" w:after="0" w:afterAutospacing="0"/>
        <w:ind w:firstLine="709"/>
        <w:jc w:val="center"/>
      </w:pPr>
      <w:r w:rsidRPr="00034820">
        <w:rPr>
          <w:color w:val="000000"/>
        </w:rPr>
        <w:t>рассмотрении дел об административных правонарушениях,</w:t>
      </w:r>
    </w:p>
    <w:p w:rsidR="00034820" w:rsidRPr="00034820" w:rsidRDefault="00034820" w:rsidP="00034820">
      <w:pPr>
        <w:pStyle w:val="a3"/>
        <w:spacing w:before="0" w:beforeAutospacing="0" w:after="0" w:afterAutospacing="0"/>
        <w:ind w:firstLine="709"/>
        <w:jc w:val="center"/>
      </w:pPr>
      <w:r w:rsidRPr="00034820">
        <w:rPr>
          <w:color w:val="000000"/>
        </w:rPr>
        <w:t>связанных с неуплатой средств на содержание детей</w:t>
      </w:r>
    </w:p>
    <w:p w:rsidR="00034820" w:rsidRPr="00034820" w:rsidRDefault="00034820" w:rsidP="00034820">
      <w:pPr>
        <w:pStyle w:val="a3"/>
        <w:spacing w:before="0" w:beforeAutospacing="0" w:after="0" w:afterAutospacing="0"/>
        <w:ind w:firstLine="709"/>
        <w:jc w:val="center"/>
        <w:rPr>
          <w:color w:val="000000"/>
        </w:rPr>
      </w:pPr>
      <w:r w:rsidRPr="00034820">
        <w:rPr>
          <w:color w:val="000000"/>
        </w:rPr>
        <w:t>или нетрудоспособных родителей</w:t>
      </w:r>
    </w:p>
    <w:p w:rsidR="00034820" w:rsidRPr="00034820" w:rsidRDefault="00034820" w:rsidP="00034820">
      <w:pPr>
        <w:pStyle w:val="a3"/>
        <w:spacing w:before="0" w:beforeAutospacing="0" w:after="0" w:afterAutospacing="0"/>
        <w:ind w:firstLine="709"/>
        <w:jc w:val="center"/>
      </w:pPr>
    </w:p>
    <w:p w:rsidR="00034820" w:rsidRPr="00034820" w:rsidRDefault="00034820" w:rsidP="00034820">
      <w:pPr>
        <w:pStyle w:val="a3"/>
        <w:spacing w:before="0" w:beforeAutospacing="0" w:after="0" w:afterAutospacing="0"/>
        <w:ind w:firstLine="709"/>
        <w:jc w:val="both"/>
      </w:pPr>
      <w:r w:rsidRPr="00034820">
        <w:rPr>
          <w:color w:val="000000"/>
        </w:rPr>
        <w:t>В связи с вопросами, возникающими в судебной практике при рассмотрении дел об административных правонарушениях, связанных с неуплатой средств на содержание детей или нетрудоспособных родителей, Пленум Верховного Суда Российской Федерации, руководствуясь статьей 126 Конституции Российской Федерации, статьями 2 и 5 Федерального конституционного закона от 5 февраля 2014 года № 3-ФКЗ «О Верховном Суде Российской Федерации», постановляет дать следующие разъяснения:</w:t>
      </w:r>
    </w:p>
    <w:p w:rsidR="00034820" w:rsidRPr="00034820" w:rsidRDefault="00034820" w:rsidP="00034820">
      <w:pPr>
        <w:pStyle w:val="a3"/>
        <w:spacing w:before="0" w:beforeAutospacing="0" w:after="0" w:afterAutospacing="0"/>
        <w:ind w:firstLine="709"/>
        <w:jc w:val="both"/>
      </w:pPr>
      <w:r w:rsidRPr="00034820">
        <w:rPr>
          <w:color w:val="000000"/>
        </w:rPr>
        <w:t>1. Статьей 5.351 Кодекса Российской Федерации об административных правонарушениях (далее – КоАП РФ) установлена административная ответственность за неуплату без уважительных причин лицом средств на содержание (далее также – алименты) несовершеннолетних детей либо нетрудоспособных детей, достигших восемнадцатилетнего возраста (далее также – дети), или нетрудоспособных родителей в нарушение: судебного акта, в том числе решения суда, судебного приказа, постановления о взыскании алиментов до вступления в законную силу решения суда о взыскании алиментов; нотариально удостоверенного соглашения об уплате алиментов (далее также – соглашение об уплате алиментов) – в течение двух и более месяцев после возбуждения исполнительного производства и при отсутствии признаков преступления, предусмотренного статьей 157 Уголовного кодекса Российской Федерации (далее – УК РФ).</w:t>
      </w:r>
    </w:p>
    <w:p w:rsidR="00034820" w:rsidRPr="00034820" w:rsidRDefault="00034820" w:rsidP="00034820">
      <w:pPr>
        <w:pStyle w:val="a3"/>
        <w:spacing w:before="0" w:beforeAutospacing="0" w:after="0" w:afterAutospacing="0"/>
        <w:ind w:firstLine="709"/>
        <w:jc w:val="both"/>
      </w:pPr>
      <w:r w:rsidRPr="00034820">
        <w:rPr>
          <w:color w:val="000000"/>
        </w:rPr>
        <w:t>2. Под нарушением судебного акта или соглашения об уплате алиментов следует понимать неуплату алиментов в размере, в срок и способом, которые установлены данным решением или соглашением.</w:t>
      </w:r>
    </w:p>
    <w:p w:rsidR="00034820" w:rsidRPr="00034820" w:rsidRDefault="00034820" w:rsidP="00034820">
      <w:pPr>
        <w:pStyle w:val="a3"/>
        <w:spacing w:before="0" w:beforeAutospacing="0" w:after="0" w:afterAutospacing="0"/>
        <w:ind w:firstLine="709"/>
        <w:jc w:val="both"/>
      </w:pPr>
      <w:r w:rsidRPr="00034820">
        <w:rPr>
          <w:color w:val="000000"/>
        </w:rPr>
        <w:t>3. Период неуплаты алиментов должен составлять не менее двух месяцев подряд в рамках возбужденного исполнительного производства (далее – период неуплаты алиментов). Течение указанного двухмесячного срока начинается на следующий день после окончания срока уплаты единовременного или ежемесячного платежа, установленного судебным актом или соглашением об уплате алиментов. Событие административного правонарушения, предусмотренного частью 1 или 2 статьи 5.351 КоАП РФ, может иметь место со следующего дня после окончания названного двухмесячного срока. Административное правонарушение будет окончено в связи с обнаружением факта неуплаты алиментов в течение двух месяцев подряд либо в связи с добровольным прекращением лицом неуплаты алиментов по истечении указанного двухмесячного срока (часть 2 статьи 4.5, статья 4.8 КоАП РФ).</w:t>
      </w:r>
    </w:p>
    <w:p w:rsidR="00034820" w:rsidRPr="00034820" w:rsidRDefault="00034820" w:rsidP="00034820">
      <w:pPr>
        <w:pStyle w:val="a3"/>
        <w:spacing w:before="0" w:beforeAutospacing="0" w:after="0" w:afterAutospacing="0"/>
        <w:ind w:firstLine="709"/>
        <w:jc w:val="both"/>
      </w:pPr>
      <w:r w:rsidRPr="00034820">
        <w:rPr>
          <w:color w:val="000000"/>
        </w:rPr>
        <w:t>Например, в случае невыполнения обязанности по уплате ежемесячного платежа по алиментам в январе (невнесение денежных средств в течение января) двухмесячный срок начнет исчисляться с 1 февраля, а событие административного правонарушения может иметь место начиная с 2 апреля (часть 2 статьи 4.8 КоАП РФ).</w:t>
      </w:r>
    </w:p>
    <w:p w:rsidR="00034820" w:rsidRPr="00034820" w:rsidRDefault="00034820" w:rsidP="00034820">
      <w:pPr>
        <w:pStyle w:val="a3"/>
        <w:spacing w:before="0" w:beforeAutospacing="0" w:after="0" w:afterAutospacing="0"/>
        <w:ind w:firstLine="709"/>
        <w:jc w:val="both"/>
      </w:pPr>
      <w:r w:rsidRPr="00034820">
        <w:rPr>
          <w:color w:val="000000"/>
        </w:rPr>
        <w:t xml:space="preserve">4. Под обнаружением данного административного правонарушения следует понимать установление уполномоченным должностным лицом и отражение в протоколе об административном правонарушении (постановлении о возбуждении дела об </w:t>
      </w:r>
      <w:r w:rsidRPr="00034820">
        <w:rPr>
          <w:color w:val="000000"/>
        </w:rPr>
        <w:lastRenderedPageBreak/>
        <w:t>административном правонарушении) достаточных данных, указывающих на наличие события административного правонарушения (например, данные о факте неуплаты алиментов в течение двух и более месяцев подряд в рамках возбужденного исполнительного производства и о размере задолженности по алиментам, определенном судебным приставом-исполнителем, объяснения лица, в отношении которого  решается вопрос о возбуждении дела об административном правонарушении, а также сведения об отсутствии уважительных причин неуплаты алиментов)(пункт 1 части 1, пункт 3 части 4 статьи 28.1 КоАП РФ).</w:t>
      </w:r>
    </w:p>
    <w:p w:rsidR="00034820" w:rsidRPr="00034820" w:rsidRDefault="00034820" w:rsidP="00034820">
      <w:pPr>
        <w:pStyle w:val="a3"/>
        <w:spacing w:before="0" w:beforeAutospacing="0" w:after="0" w:afterAutospacing="0"/>
        <w:ind w:firstLine="709"/>
        <w:jc w:val="both"/>
      </w:pPr>
      <w:r w:rsidRPr="00034820">
        <w:rPr>
          <w:color w:val="000000"/>
        </w:rPr>
        <w:t>Обратить внимание судей на то, что бездействие уполномоченного должностного лица, связанное с невыполнением возложенных на него законом обязанностей по выявлению и пресечению административных правонарушений, предусмотренных статьей 5.351 КоАП РФ, может быть оспорено по правилам главы 22 Кодекса административного судопроизводства Российской Федерации. В то же время определение об отказе в возбуждении дела об указанном административном правонарушении подлежит обжалованию по правилам, установленным главой 30 КоАП РФ (часть 4 статьи 30.1 КоАП РФ). &lt;…&gt;</w:t>
      </w:r>
    </w:p>
    <w:p w:rsidR="00034820" w:rsidRPr="00034820" w:rsidRDefault="00343FA3" w:rsidP="00034820">
      <w:pPr>
        <w:pStyle w:val="a3"/>
        <w:spacing w:before="0" w:beforeAutospacing="0" w:after="0" w:afterAutospacing="0"/>
        <w:ind w:firstLine="709"/>
        <w:jc w:val="both"/>
      </w:pPr>
      <w:hyperlink r:id="rId5" w:history="1">
        <w:r w:rsidR="00034820" w:rsidRPr="00034820">
          <w:rPr>
            <w:rStyle w:val="a4"/>
            <w:color w:val="1155CC"/>
          </w:rPr>
          <w:t>http://supcourt.ru/documents/own/29956/</w:t>
        </w:r>
      </w:hyperlink>
      <w:r w:rsidR="00034820" w:rsidRPr="00034820">
        <w:rPr>
          <w:color w:val="000000"/>
        </w:rPr>
        <w:t xml:space="preserve"> дата обращения 20.07.2021</w:t>
      </w:r>
    </w:p>
    <w:p w:rsidR="00475AE7" w:rsidRDefault="00475AE7" w:rsidP="00034820">
      <w:pPr>
        <w:ind w:firstLine="709"/>
      </w:pPr>
    </w:p>
    <w:p w:rsidR="00034820" w:rsidRPr="00034820" w:rsidRDefault="00034820" w:rsidP="00034820">
      <w:pPr>
        <w:spacing w:after="0" w:line="240" w:lineRule="auto"/>
        <w:ind w:firstLine="709"/>
        <w:jc w:val="both"/>
        <w:rPr>
          <w:rFonts w:ascii="Times New Roman" w:hAnsi="Times New Roman"/>
          <w:sz w:val="24"/>
          <w:szCs w:val="24"/>
        </w:rPr>
      </w:pPr>
      <w:r w:rsidRPr="00034820">
        <w:rPr>
          <w:rFonts w:ascii="Times New Roman" w:hAnsi="Times New Roman" w:cs="Times New Roman"/>
          <w:b/>
          <w:sz w:val="24"/>
          <w:szCs w:val="24"/>
        </w:rPr>
        <w:t>Задание 2.</w:t>
      </w:r>
      <w:r w:rsidRPr="00034820">
        <w:rPr>
          <w:rFonts w:ascii="Times New Roman" w:hAnsi="Times New Roman"/>
          <w:bCs/>
          <w:sz w:val="24"/>
          <w:szCs w:val="24"/>
        </w:rPr>
        <w:t xml:space="preserve">Вы проходите практику на предприятии. К вам обратился водитель директора с просьбой помочь исправить текст жалобы, которую он самостоятельно составил накануне. </w:t>
      </w:r>
      <w:r w:rsidRPr="00034820">
        <w:rPr>
          <w:rFonts w:ascii="Times New Roman" w:hAnsi="Times New Roman"/>
          <w:sz w:val="24"/>
          <w:szCs w:val="24"/>
        </w:rPr>
        <w:t>Внесите необходимые стилистические и технические поправки, чтобы документ соответствовал нормам современного русского литературного языка и требованиям, предъявляемым к соответствующему жанру официально-делового стиля.</w:t>
      </w:r>
    </w:p>
    <w:p w:rsidR="00034820" w:rsidRPr="00034820" w:rsidRDefault="00034820" w:rsidP="00034820">
      <w:pPr>
        <w:spacing w:after="0" w:line="240" w:lineRule="auto"/>
        <w:ind w:firstLine="709"/>
        <w:rPr>
          <w:rFonts w:ascii="Times New Roman" w:hAnsi="Times New Roman"/>
          <w:sz w:val="24"/>
          <w:szCs w:val="24"/>
        </w:rPr>
      </w:pPr>
    </w:p>
    <w:p w:rsidR="00034820" w:rsidRPr="00034820" w:rsidRDefault="00034820" w:rsidP="00034820">
      <w:pPr>
        <w:spacing w:after="0" w:line="360" w:lineRule="auto"/>
        <w:jc w:val="both"/>
        <w:rPr>
          <w:rFonts w:ascii="Times New Roman" w:hAnsi="Times New Roman"/>
          <w:bCs/>
          <w:sz w:val="24"/>
          <w:szCs w:val="24"/>
        </w:rPr>
      </w:pPr>
    </w:p>
    <w:p w:rsidR="00034820" w:rsidRPr="00034820" w:rsidRDefault="00034820" w:rsidP="00034820">
      <w:pPr>
        <w:spacing w:after="0" w:line="240" w:lineRule="auto"/>
        <w:jc w:val="right"/>
        <w:rPr>
          <w:rFonts w:ascii="Times New Roman" w:hAnsi="Times New Roman"/>
          <w:sz w:val="24"/>
          <w:szCs w:val="24"/>
        </w:rPr>
      </w:pPr>
      <w:r w:rsidRPr="00034820">
        <w:rPr>
          <w:rFonts w:ascii="Times New Roman" w:hAnsi="Times New Roman"/>
          <w:sz w:val="24"/>
          <w:szCs w:val="24"/>
        </w:rPr>
        <w:t xml:space="preserve">Начальнику районного отдела ГИБДД </w:t>
      </w:r>
    </w:p>
    <w:p w:rsidR="00034820" w:rsidRPr="00034820" w:rsidRDefault="00034820" w:rsidP="00034820">
      <w:pPr>
        <w:spacing w:after="0" w:line="240" w:lineRule="auto"/>
        <w:jc w:val="right"/>
        <w:rPr>
          <w:rFonts w:ascii="Times New Roman" w:hAnsi="Times New Roman"/>
          <w:sz w:val="24"/>
          <w:szCs w:val="24"/>
        </w:rPr>
      </w:pPr>
      <w:r w:rsidRPr="00034820">
        <w:rPr>
          <w:rFonts w:ascii="Times New Roman" w:hAnsi="Times New Roman"/>
          <w:sz w:val="24"/>
          <w:szCs w:val="24"/>
        </w:rPr>
        <w:t>майору Павленко О.И.</w:t>
      </w:r>
    </w:p>
    <w:p w:rsidR="00034820" w:rsidRPr="00034820" w:rsidRDefault="00034820" w:rsidP="00034820">
      <w:pPr>
        <w:spacing w:after="0" w:line="240" w:lineRule="auto"/>
        <w:jc w:val="right"/>
        <w:rPr>
          <w:rFonts w:ascii="Times New Roman" w:hAnsi="Times New Roman"/>
          <w:sz w:val="24"/>
          <w:szCs w:val="24"/>
        </w:rPr>
      </w:pPr>
      <w:r w:rsidRPr="00034820">
        <w:rPr>
          <w:rFonts w:ascii="Times New Roman" w:hAnsi="Times New Roman"/>
          <w:sz w:val="24"/>
          <w:szCs w:val="24"/>
        </w:rPr>
        <w:t>от потерпевшего Смирнова</w:t>
      </w:r>
    </w:p>
    <w:p w:rsidR="00034820" w:rsidRPr="00034820" w:rsidRDefault="00034820" w:rsidP="00034820">
      <w:pPr>
        <w:spacing w:after="0" w:line="240" w:lineRule="auto"/>
        <w:jc w:val="right"/>
        <w:rPr>
          <w:rFonts w:ascii="Times New Roman" w:hAnsi="Times New Roman"/>
          <w:sz w:val="24"/>
          <w:szCs w:val="24"/>
        </w:rPr>
      </w:pPr>
      <w:r w:rsidRPr="00034820">
        <w:rPr>
          <w:rFonts w:ascii="Times New Roman" w:hAnsi="Times New Roman"/>
          <w:sz w:val="24"/>
          <w:szCs w:val="24"/>
        </w:rPr>
        <w:t>Бориса Петровича,</w:t>
      </w:r>
    </w:p>
    <w:p w:rsidR="00034820" w:rsidRPr="00034820" w:rsidRDefault="00034820" w:rsidP="00034820">
      <w:pPr>
        <w:spacing w:after="0" w:line="240" w:lineRule="auto"/>
        <w:jc w:val="right"/>
        <w:rPr>
          <w:rFonts w:ascii="Times New Roman" w:hAnsi="Times New Roman"/>
          <w:sz w:val="24"/>
          <w:szCs w:val="24"/>
        </w:rPr>
      </w:pPr>
      <w:r w:rsidRPr="00034820">
        <w:rPr>
          <w:rFonts w:ascii="Times New Roman" w:hAnsi="Times New Roman"/>
          <w:sz w:val="24"/>
          <w:szCs w:val="24"/>
        </w:rPr>
        <w:t xml:space="preserve">проживающего по адресу </w:t>
      </w:r>
    </w:p>
    <w:p w:rsidR="00034820" w:rsidRPr="00034820" w:rsidRDefault="00034820" w:rsidP="00034820">
      <w:pPr>
        <w:spacing w:after="0" w:line="240" w:lineRule="auto"/>
        <w:jc w:val="right"/>
        <w:rPr>
          <w:rFonts w:ascii="Times New Roman" w:hAnsi="Times New Roman"/>
          <w:sz w:val="24"/>
          <w:szCs w:val="24"/>
        </w:rPr>
      </w:pPr>
      <w:r w:rsidRPr="00034820">
        <w:rPr>
          <w:rFonts w:ascii="Times New Roman" w:hAnsi="Times New Roman"/>
          <w:sz w:val="24"/>
          <w:szCs w:val="24"/>
        </w:rPr>
        <w:t>г. Красноярск, пер. Медицинский 61-22</w:t>
      </w:r>
    </w:p>
    <w:p w:rsidR="00034820" w:rsidRPr="00034820" w:rsidRDefault="00034820" w:rsidP="00034820">
      <w:pPr>
        <w:spacing w:after="0" w:line="240" w:lineRule="auto"/>
        <w:jc w:val="right"/>
        <w:rPr>
          <w:rFonts w:ascii="Times New Roman" w:hAnsi="Times New Roman"/>
          <w:sz w:val="24"/>
          <w:szCs w:val="24"/>
        </w:rPr>
      </w:pPr>
      <w:r w:rsidRPr="00034820">
        <w:rPr>
          <w:rFonts w:ascii="Times New Roman" w:hAnsi="Times New Roman"/>
          <w:sz w:val="24"/>
          <w:szCs w:val="24"/>
        </w:rPr>
        <w:t>тел. 8-909 -12-005-73-78</w:t>
      </w:r>
    </w:p>
    <w:p w:rsidR="00034820" w:rsidRPr="00034820" w:rsidRDefault="00034820" w:rsidP="00034820">
      <w:pPr>
        <w:spacing w:after="0" w:line="240" w:lineRule="auto"/>
        <w:jc w:val="both"/>
        <w:rPr>
          <w:rFonts w:ascii="Times New Roman" w:hAnsi="Times New Roman"/>
          <w:sz w:val="24"/>
          <w:szCs w:val="24"/>
        </w:rPr>
      </w:pPr>
    </w:p>
    <w:p w:rsidR="00034820" w:rsidRPr="00034820" w:rsidRDefault="00034820" w:rsidP="00034820">
      <w:pPr>
        <w:spacing w:after="0" w:line="240" w:lineRule="auto"/>
        <w:jc w:val="center"/>
        <w:rPr>
          <w:rFonts w:ascii="Times New Roman" w:hAnsi="Times New Roman"/>
          <w:sz w:val="24"/>
          <w:szCs w:val="24"/>
        </w:rPr>
      </w:pPr>
      <w:r w:rsidRPr="00034820">
        <w:rPr>
          <w:rFonts w:ascii="Times New Roman" w:hAnsi="Times New Roman"/>
          <w:sz w:val="24"/>
          <w:szCs w:val="24"/>
        </w:rPr>
        <w:t>Жалоба</w:t>
      </w:r>
    </w:p>
    <w:p w:rsidR="00034820" w:rsidRPr="00034820" w:rsidRDefault="00034820" w:rsidP="00034820">
      <w:pPr>
        <w:spacing w:after="0" w:line="240" w:lineRule="auto"/>
        <w:jc w:val="both"/>
        <w:rPr>
          <w:rFonts w:ascii="Times New Roman" w:hAnsi="Times New Roman"/>
          <w:sz w:val="24"/>
          <w:szCs w:val="24"/>
        </w:rPr>
      </w:pPr>
      <w:r w:rsidRPr="00034820">
        <w:rPr>
          <w:rFonts w:ascii="Times New Roman" w:hAnsi="Times New Roman"/>
          <w:sz w:val="24"/>
          <w:szCs w:val="24"/>
        </w:rPr>
        <w:t xml:space="preserve">На действия инспектора ГИБДД лейтенанта Лукина Олега Леонидовича. Двенадцатого июля текущего года вышеуказанный инспектор остановил меня с целью проведения досмотра автомобиля. Остановив автомобиль, инспектор не представляясь, и не объясняя причину попросил выйти из транспортного средства. Не аргументируя, и не объясняя порядок прохождения, инспектор предложил мне пройти медицинское освидетельствование на предмет содержания этилового спирта в моей крови. Для этого он предложил мне </w:t>
      </w:r>
      <w:proofErr w:type="spellStart"/>
      <w:r w:rsidRPr="00034820">
        <w:rPr>
          <w:rFonts w:ascii="Times New Roman" w:hAnsi="Times New Roman"/>
          <w:sz w:val="24"/>
          <w:szCs w:val="24"/>
        </w:rPr>
        <w:t>алкотестер</w:t>
      </w:r>
      <w:proofErr w:type="spellEnd"/>
      <w:r w:rsidRPr="00034820">
        <w:rPr>
          <w:rFonts w:ascii="Times New Roman" w:hAnsi="Times New Roman"/>
          <w:sz w:val="24"/>
          <w:szCs w:val="24"/>
        </w:rPr>
        <w:t>, при этом мундштук, который вставляется в тестер не был герметично упакован. Своими действиями</w:t>
      </w:r>
    </w:p>
    <w:p w:rsidR="00034820" w:rsidRPr="00034820" w:rsidRDefault="00034820" w:rsidP="00034820">
      <w:pPr>
        <w:spacing w:after="0" w:line="240" w:lineRule="auto"/>
        <w:jc w:val="both"/>
        <w:rPr>
          <w:rFonts w:ascii="Times New Roman" w:hAnsi="Times New Roman"/>
          <w:sz w:val="24"/>
          <w:szCs w:val="24"/>
        </w:rPr>
      </w:pPr>
      <w:r w:rsidRPr="00034820">
        <w:rPr>
          <w:rFonts w:ascii="Times New Roman" w:hAnsi="Times New Roman"/>
          <w:sz w:val="24"/>
          <w:szCs w:val="24"/>
        </w:rPr>
        <w:t>инспектор нарушил следующие правила:</w:t>
      </w:r>
    </w:p>
    <w:p w:rsidR="00034820" w:rsidRPr="00034820" w:rsidRDefault="00034820" w:rsidP="00034820">
      <w:pPr>
        <w:spacing w:after="0" w:line="240" w:lineRule="auto"/>
        <w:jc w:val="both"/>
        <w:rPr>
          <w:rFonts w:ascii="Times New Roman" w:hAnsi="Times New Roman"/>
          <w:sz w:val="24"/>
          <w:szCs w:val="24"/>
        </w:rPr>
      </w:pPr>
      <w:r w:rsidRPr="00034820">
        <w:rPr>
          <w:rFonts w:ascii="Times New Roman" w:hAnsi="Times New Roman"/>
          <w:sz w:val="24"/>
          <w:szCs w:val="24"/>
        </w:rPr>
        <w:t>А) Остановка транспортного средства была не аргументирована, согласно Приказа МВД РФ от 20 апреля 1999 г. №297 "Об утверждении Наставления по работе дорожно-патрульной службы Государственной инспекции безопасности дорожного движения Министерства внутренних дел Российской Федерации" 13 .7.</w:t>
      </w:r>
    </w:p>
    <w:p w:rsidR="00034820" w:rsidRPr="00034820" w:rsidRDefault="00034820" w:rsidP="00034820">
      <w:pPr>
        <w:spacing w:after="0" w:line="240" w:lineRule="auto"/>
        <w:jc w:val="both"/>
        <w:rPr>
          <w:rFonts w:ascii="Times New Roman" w:hAnsi="Times New Roman"/>
          <w:sz w:val="24"/>
          <w:szCs w:val="24"/>
        </w:rPr>
      </w:pPr>
      <w:r w:rsidRPr="00034820">
        <w:rPr>
          <w:rFonts w:ascii="Times New Roman" w:hAnsi="Times New Roman"/>
          <w:sz w:val="24"/>
          <w:szCs w:val="24"/>
        </w:rPr>
        <w:t xml:space="preserve">Б) Согласно правилам Об освидетельствовании лиц, которые управляют транспортным </w:t>
      </w:r>
      <w:proofErr w:type="gramStart"/>
      <w:r w:rsidRPr="00034820">
        <w:rPr>
          <w:rFonts w:ascii="Times New Roman" w:hAnsi="Times New Roman"/>
          <w:sz w:val="24"/>
          <w:szCs w:val="24"/>
        </w:rPr>
        <w:t>средством,  На</w:t>
      </w:r>
      <w:proofErr w:type="gramEnd"/>
      <w:r w:rsidRPr="00034820">
        <w:rPr>
          <w:rFonts w:ascii="Times New Roman" w:hAnsi="Times New Roman"/>
          <w:sz w:val="24"/>
          <w:szCs w:val="24"/>
        </w:rPr>
        <w:t xml:space="preserve"> состояние Алкогольного опьянения, для проверки лица на алкогольное опьянение необходимы определённые основания.</w:t>
      </w:r>
    </w:p>
    <w:p w:rsidR="00034820" w:rsidRPr="00034820" w:rsidRDefault="00034820" w:rsidP="00034820">
      <w:pPr>
        <w:spacing w:after="0" w:line="240" w:lineRule="auto"/>
        <w:jc w:val="both"/>
        <w:rPr>
          <w:rFonts w:ascii="Times New Roman" w:hAnsi="Times New Roman"/>
          <w:sz w:val="24"/>
          <w:szCs w:val="24"/>
        </w:rPr>
      </w:pPr>
      <w:r w:rsidRPr="00034820">
        <w:rPr>
          <w:rFonts w:ascii="Times New Roman" w:hAnsi="Times New Roman"/>
          <w:sz w:val="24"/>
          <w:szCs w:val="24"/>
        </w:rPr>
        <w:lastRenderedPageBreak/>
        <w:t>В) Инспектор предложил мне дыхнуть в тестер, в котором находился негерметичный мундштук, нарушил Правила прохождения медицинского</w:t>
      </w:r>
    </w:p>
    <w:p w:rsidR="00034820" w:rsidRPr="00034820" w:rsidRDefault="00034820" w:rsidP="00034820">
      <w:pPr>
        <w:spacing w:after="0" w:line="240" w:lineRule="auto"/>
        <w:jc w:val="both"/>
        <w:rPr>
          <w:rFonts w:ascii="Times New Roman" w:hAnsi="Times New Roman"/>
          <w:sz w:val="24"/>
          <w:szCs w:val="24"/>
        </w:rPr>
      </w:pPr>
      <w:r w:rsidRPr="00034820">
        <w:rPr>
          <w:rFonts w:ascii="Times New Roman" w:hAnsi="Times New Roman"/>
          <w:sz w:val="24"/>
          <w:szCs w:val="24"/>
        </w:rPr>
        <w:t>освидетельствования, на предмет содержания этилового спирта в моей крови,</w:t>
      </w:r>
    </w:p>
    <w:p w:rsidR="00034820" w:rsidRPr="00034820" w:rsidRDefault="00034820" w:rsidP="00034820">
      <w:pPr>
        <w:spacing w:after="0" w:line="240" w:lineRule="auto"/>
        <w:jc w:val="both"/>
        <w:rPr>
          <w:rFonts w:ascii="Times New Roman" w:hAnsi="Times New Roman"/>
          <w:sz w:val="24"/>
          <w:szCs w:val="24"/>
        </w:rPr>
      </w:pPr>
      <w:r w:rsidRPr="00034820">
        <w:rPr>
          <w:rFonts w:ascii="Times New Roman" w:hAnsi="Times New Roman"/>
          <w:sz w:val="24"/>
          <w:szCs w:val="24"/>
        </w:rPr>
        <w:t xml:space="preserve">так как согласно этим правилам, мундштук должен быть герметично упакован и вскрыт при присутствии проверяемого. </w:t>
      </w:r>
    </w:p>
    <w:p w:rsidR="00034820" w:rsidRPr="00034820" w:rsidRDefault="00034820" w:rsidP="00034820">
      <w:pPr>
        <w:spacing w:after="0" w:line="240" w:lineRule="auto"/>
        <w:jc w:val="both"/>
        <w:rPr>
          <w:rFonts w:ascii="Times New Roman" w:hAnsi="Times New Roman"/>
          <w:sz w:val="24"/>
          <w:szCs w:val="24"/>
        </w:rPr>
      </w:pPr>
    </w:p>
    <w:p w:rsidR="00034820" w:rsidRPr="00034820" w:rsidRDefault="00034820" w:rsidP="00034820">
      <w:pPr>
        <w:spacing w:after="0" w:line="240" w:lineRule="auto"/>
        <w:jc w:val="both"/>
        <w:rPr>
          <w:rFonts w:ascii="Times New Roman" w:hAnsi="Times New Roman"/>
          <w:sz w:val="24"/>
          <w:szCs w:val="24"/>
        </w:rPr>
      </w:pPr>
      <w:r w:rsidRPr="00034820">
        <w:rPr>
          <w:rFonts w:ascii="Times New Roman" w:hAnsi="Times New Roman"/>
          <w:sz w:val="24"/>
          <w:szCs w:val="24"/>
        </w:rPr>
        <w:t>14 июля 2015 год</w:t>
      </w:r>
      <w:r w:rsidRPr="00034820">
        <w:rPr>
          <w:rFonts w:ascii="Times New Roman" w:hAnsi="Times New Roman"/>
          <w:sz w:val="24"/>
          <w:szCs w:val="24"/>
        </w:rPr>
        <w:tab/>
      </w:r>
      <w:r w:rsidRPr="00034820">
        <w:rPr>
          <w:rFonts w:ascii="Times New Roman" w:hAnsi="Times New Roman"/>
          <w:sz w:val="24"/>
          <w:szCs w:val="24"/>
        </w:rPr>
        <w:tab/>
      </w:r>
      <w:r w:rsidRPr="00034820">
        <w:rPr>
          <w:rFonts w:ascii="Times New Roman" w:hAnsi="Times New Roman"/>
          <w:sz w:val="24"/>
          <w:szCs w:val="24"/>
        </w:rPr>
        <w:tab/>
      </w:r>
      <w:r w:rsidRPr="00034820">
        <w:rPr>
          <w:rFonts w:ascii="Times New Roman" w:hAnsi="Times New Roman"/>
          <w:sz w:val="24"/>
          <w:szCs w:val="24"/>
        </w:rPr>
        <w:tab/>
      </w:r>
      <w:r w:rsidRPr="00034820">
        <w:rPr>
          <w:rFonts w:ascii="Times New Roman" w:hAnsi="Times New Roman"/>
          <w:sz w:val="24"/>
          <w:szCs w:val="24"/>
        </w:rPr>
        <w:tab/>
      </w:r>
      <w:r w:rsidRPr="00034820">
        <w:rPr>
          <w:rFonts w:ascii="Times New Roman" w:hAnsi="Times New Roman"/>
          <w:sz w:val="24"/>
          <w:szCs w:val="24"/>
        </w:rPr>
        <w:tab/>
      </w:r>
      <w:r w:rsidRPr="00034820">
        <w:rPr>
          <w:rFonts w:ascii="Times New Roman" w:hAnsi="Times New Roman"/>
          <w:sz w:val="24"/>
          <w:szCs w:val="24"/>
        </w:rPr>
        <w:tab/>
      </w:r>
      <w:r w:rsidRPr="00034820">
        <w:rPr>
          <w:rFonts w:ascii="Times New Roman" w:hAnsi="Times New Roman"/>
          <w:sz w:val="24"/>
          <w:szCs w:val="24"/>
        </w:rPr>
        <w:tab/>
        <w:t>Б.П.Смирнов</w:t>
      </w:r>
    </w:p>
    <w:p w:rsidR="00034820" w:rsidRPr="00034820" w:rsidRDefault="00034820" w:rsidP="00034820">
      <w:pPr>
        <w:pStyle w:val="a5"/>
        <w:ind w:firstLine="284"/>
        <w:jc w:val="both"/>
        <w:rPr>
          <w:b/>
          <w:iCs/>
        </w:rPr>
      </w:pPr>
    </w:p>
    <w:p w:rsidR="00034820" w:rsidRDefault="00034820" w:rsidP="00034820">
      <w:pPr>
        <w:spacing w:after="0" w:line="240" w:lineRule="auto"/>
        <w:ind w:firstLine="709"/>
        <w:rPr>
          <w:sz w:val="24"/>
          <w:szCs w:val="24"/>
        </w:rPr>
      </w:pPr>
    </w:p>
    <w:p w:rsidR="00343FA3" w:rsidRPr="00ED36AD" w:rsidRDefault="00343FA3" w:rsidP="00343FA3">
      <w:pPr>
        <w:jc w:val="both"/>
        <w:rPr>
          <w:rFonts w:ascii="Times New Roman" w:hAnsi="Times New Roman" w:cs="Times New Roman"/>
          <w:sz w:val="24"/>
          <w:szCs w:val="24"/>
        </w:rPr>
      </w:pPr>
      <w:r>
        <w:rPr>
          <w:rFonts w:ascii="Times New Roman" w:hAnsi="Times New Roman" w:cs="Times New Roman"/>
          <w:b/>
          <w:sz w:val="24"/>
          <w:szCs w:val="24"/>
        </w:rPr>
        <w:t>Задание 3</w:t>
      </w:r>
      <w:r w:rsidRPr="00ED36AD">
        <w:rPr>
          <w:rFonts w:ascii="Times New Roman" w:hAnsi="Times New Roman" w:cs="Times New Roman"/>
          <w:b/>
          <w:sz w:val="24"/>
          <w:szCs w:val="24"/>
        </w:rPr>
        <w:t>.</w:t>
      </w:r>
      <w:r w:rsidRPr="00ED36AD">
        <w:rPr>
          <w:rFonts w:ascii="Times New Roman" w:hAnsi="Times New Roman" w:cs="Times New Roman"/>
          <w:sz w:val="24"/>
          <w:szCs w:val="24"/>
        </w:rPr>
        <w:t xml:space="preserve"> Выразите свое отношение к утверждению (согласен / не согласен) и подберите два аргумента (первый – рациональный (логический) и второй – эмоциональный (психологический) для подтверждения собственной точки зрения. </w:t>
      </w:r>
    </w:p>
    <w:p w:rsidR="00343FA3" w:rsidRPr="00ED36AD" w:rsidRDefault="00343FA3" w:rsidP="00343FA3">
      <w:pPr>
        <w:jc w:val="both"/>
        <w:rPr>
          <w:rFonts w:ascii="Times New Roman" w:hAnsi="Times New Roman" w:cs="Times New Roman"/>
          <w:sz w:val="24"/>
          <w:szCs w:val="24"/>
        </w:rPr>
      </w:pPr>
      <w:r w:rsidRPr="00ED36AD">
        <w:rPr>
          <w:rFonts w:ascii="Times New Roman" w:hAnsi="Times New Roman" w:cs="Times New Roman"/>
          <w:sz w:val="24"/>
          <w:szCs w:val="24"/>
        </w:rPr>
        <w:t>Виды аргументов с примерами приведены в учебнике «</w:t>
      </w:r>
      <w:proofErr w:type="spellStart"/>
      <w:r w:rsidRPr="00ED36AD">
        <w:rPr>
          <w:rFonts w:ascii="Times New Roman" w:hAnsi="Times New Roman" w:cs="Times New Roman"/>
          <w:sz w:val="24"/>
          <w:szCs w:val="24"/>
        </w:rPr>
        <w:t>Культуа</w:t>
      </w:r>
      <w:proofErr w:type="spellEnd"/>
      <w:r w:rsidRPr="00ED36AD">
        <w:rPr>
          <w:rFonts w:ascii="Times New Roman" w:hAnsi="Times New Roman" w:cs="Times New Roman"/>
          <w:sz w:val="24"/>
          <w:szCs w:val="24"/>
        </w:rPr>
        <w:t xml:space="preserve"> речи и риторика для юристов» под общ. </w:t>
      </w:r>
      <w:proofErr w:type="spellStart"/>
      <w:r w:rsidRPr="00ED36AD">
        <w:rPr>
          <w:rFonts w:ascii="Times New Roman" w:hAnsi="Times New Roman" w:cs="Times New Roman"/>
          <w:sz w:val="24"/>
          <w:szCs w:val="24"/>
        </w:rPr>
        <w:t>ред</w:t>
      </w:r>
      <w:proofErr w:type="spellEnd"/>
      <w:r w:rsidRPr="00ED36AD">
        <w:rPr>
          <w:rFonts w:ascii="Times New Roman" w:hAnsi="Times New Roman" w:cs="Times New Roman"/>
          <w:sz w:val="24"/>
          <w:szCs w:val="24"/>
        </w:rPr>
        <w:t xml:space="preserve"> Н.А. Юшковой. </w:t>
      </w:r>
    </w:p>
    <w:p w:rsidR="00343FA3" w:rsidRPr="00ED36AD" w:rsidRDefault="00343FA3" w:rsidP="00343FA3">
      <w:pPr>
        <w:jc w:val="both"/>
        <w:rPr>
          <w:rFonts w:ascii="Times New Roman" w:hAnsi="Times New Roman" w:cs="Times New Roman"/>
          <w:sz w:val="24"/>
          <w:szCs w:val="24"/>
        </w:rPr>
      </w:pPr>
      <w:r w:rsidRPr="00ED36AD">
        <w:rPr>
          <w:rFonts w:ascii="Times New Roman" w:hAnsi="Times New Roman" w:cs="Times New Roman"/>
          <w:sz w:val="24"/>
          <w:szCs w:val="24"/>
        </w:rPr>
        <w:t>Утверждение: Юристу необходимо знать классическую литературу.</w:t>
      </w:r>
    </w:p>
    <w:p w:rsidR="00343FA3" w:rsidRDefault="00343FA3" w:rsidP="00034820">
      <w:pPr>
        <w:spacing w:after="0" w:line="240" w:lineRule="auto"/>
        <w:ind w:firstLine="709"/>
        <w:rPr>
          <w:sz w:val="24"/>
          <w:szCs w:val="24"/>
        </w:rPr>
      </w:pPr>
    </w:p>
    <w:p w:rsidR="00343FA3" w:rsidRDefault="00343FA3" w:rsidP="00343FA3">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Задание </w:t>
      </w:r>
      <w:r>
        <w:rPr>
          <w:rFonts w:ascii="Times New Roman" w:eastAsia="Times New Roman" w:hAnsi="Times New Roman" w:cs="Times New Roman"/>
          <w:b/>
          <w:bCs/>
          <w:sz w:val="24"/>
          <w:szCs w:val="24"/>
          <w:lang w:eastAsia="ru-RU"/>
        </w:rPr>
        <w:t>4</w:t>
      </w:r>
      <w:r>
        <w:rPr>
          <w:rFonts w:ascii="Times New Roman" w:eastAsia="Times New Roman" w:hAnsi="Times New Roman" w:cs="Times New Roman"/>
          <w:b/>
          <w:bCs/>
          <w:sz w:val="24"/>
          <w:szCs w:val="24"/>
          <w:lang w:eastAsia="ru-RU"/>
        </w:rPr>
        <w:t xml:space="preserve">. </w:t>
      </w:r>
    </w:p>
    <w:p w:rsidR="00343FA3" w:rsidRDefault="00343FA3" w:rsidP="00343FA3">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4.1. </w:t>
      </w:r>
      <w:r>
        <w:rPr>
          <w:rFonts w:ascii="Times New Roman" w:eastAsia="Times New Roman" w:hAnsi="Times New Roman" w:cs="Times New Roman"/>
          <w:b/>
          <w:bCs/>
          <w:sz w:val="24"/>
          <w:szCs w:val="24"/>
          <w:lang w:eastAsia="ru-RU"/>
        </w:rPr>
        <w:t xml:space="preserve">Изучите таблицу. </w:t>
      </w:r>
    </w:p>
    <w:p w:rsidR="00343FA3" w:rsidRDefault="00343FA3" w:rsidP="00343FA3">
      <w:pPr>
        <w:spacing w:after="0" w:line="240" w:lineRule="auto"/>
        <w:jc w:val="center"/>
        <w:rPr>
          <w:rFonts w:ascii="Times New Roman" w:eastAsia="Times New Roman" w:hAnsi="Times New Roman" w:cs="Times New Roman"/>
          <w:b/>
          <w:bCs/>
          <w:sz w:val="24"/>
          <w:szCs w:val="24"/>
          <w:lang w:eastAsia="ru-RU"/>
        </w:rPr>
      </w:pPr>
    </w:p>
    <w:p w:rsidR="00343FA3" w:rsidRPr="00832815" w:rsidRDefault="00343FA3" w:rsidP="00343FA3">
      <w:pPr>
        <w:spacing w:after="0" w:line="240" w:lineRule="auto"/>
        <w:jc w:val="center"/>
        <w:rPr>
          <w:rFonts w:ascii="Times New Roman" w:eastAsia="Times New Roman" w:hAnsi="Times New Roman" w:cs="Times New Roman"/>
          <w:sz w:val="24"/>
          <w:szCs w:val="24"/>
          <w:lang w:eastAsia="ru-RU"/>
        </w:rPr>
      </w:pPr>
      <w:r w:rsidRPr="00832815">
        <w:rPr>
          <w:rFonts w:ascii="Times New Roman" w:eastAsia="Times New Roman" w:hAnsi="Times New Roman" w:cs="Times New Roman"/>
          <w:b/>
          <w:bCs/>
          <w:sz w:val="24"/>
          <w:szCs w:val="24"/>
          <w:lang w:eastAsia="ru-RU"/>
        </w:rPr>
        <w:t>Стилевые черты научного текста и единицы языка</w:t>
      </w:r>
    </w:p>
    <w:p w:rsidR="00343FA3" w:rsidRPr="00832815" w:rsidRDefault="00343FA3" w:rsidP="00343FA3">
      <w:pPr>
        <w:spacing w:after="0" w:line="240" w:lineRule="auto"/>
        <w:jc w:val="both"/>
        <w:rPr>
          <w:rFonts w:ascii="Times New Roman" w:eastAsia="Times New Roman" w:hAnsi="Times New Roman" w:cs="Times New Roman"/>
          <w:sz w:val="24"/>
          <w:szCs w:val="24"/>
          <w:lang w:eastAsia="ru-RU"/>
        </w:rPr>
      </w:pPr>
      <w:r w:rsidRPr="00832815">
        <w:rPr>
          <w:rFonts w:ascii="Times New Roman" w:eastAsia="Times New Roman" w:hAnsi="Times New Roman" w:cs="Times New Roman"/>
          <w:b/>
          <w:bCs/>
          <w:sz w:val="24"/>
          <w:szCs w:val="24"/>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2210"/>
        <w:gridCol w:w="2311"/>
        <w:gridCol w:w="2444"/>
        <w:gridCol w:w="2590"/>
      </w:tblGrid>
      <w:tr w:rsidR="00343FA3" w:rsidRPr="00832815" w:rsidTr="00724C3A">
        <w:trPr>
          <w:trHeight w:val="7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3FA3" w:rsidRPr="00832815" w:rsidRDefault="00343FA3" w:rsidP="00724C3A">
            <w:pPr>
              <w:spacing w:after="0" w:line="240" w:lineRule="auto"/>
              <w:ind w:left="140" w:right="140"/>
              <w:jc w:val="center"/>
              <w:rPr>
                <w:rFonts w:ascii="Times New Roman" w:eastAsia="Times New Roman" w:hAnsi="Times New Roman" w:cs="Times New Roman"/>
                <w:sz w:val="24"/>
                <w:szCs w:val="24"/>
                <w:lang w:eastAsia="ru-RU"/>
              </w:rPr>
            </w:pPr>
            <w:r w:rsidRPr="00832815">
              <w:rPr>
                <w:rFonts w:ascii="Times New Roman" w:eastAsia="Times New Roman" w:hAnsi="Times New Roman" w:cs="Times New Roman"/>
                <w:b/>
                <w:bCs/>
                <w:sz w:val="24"/>
                <w:szCs w:val="24"/>
                <w:lang w:eastAsia="ru-RU"/>
              </w:rPr>
              <w:t>Графический уровень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3FA3" w:rsidRPr="00832815" w:rsidRDefault="00343FA3" w:rsidP="00724C3A">
            <w:pPr>
              <w:spacing w:after="0" w:line="240" w:lineRule="auto"/>
              <w:ind w:left="140" w:right="140"/>
              <w:jc w:val="center"/>
              <w:rPr>
                <w:rFonts w:ascii="Times New Roman" w:eastAsia="Times New Roman" w:hAnsi="Times New Roman" w:cs="Times New Roman"/>
                <w:sz w:val="24"/>
                <w:szCs w:val="24"/>
                <w:lang w:eastAsia="ru-RU"/>
              </w:rPr>
            </w:pPr>
            <w:r w:rsidRPr="00832815">
              <w:rPr>
                <w:rFonts w:ascii="Times New Roman" w:eastAsia="Times New Roman" w:hAnsi="Times New Roman" w:cs="Times New Roman"/>
                <w:b/>
                <w:bCs/>
                <w:sz w:val="24"/>
                <w:szCs w:val="24"/>
                <w:lang w:eastAsia="ru-RU"/>
              </w:rPr>
              <w:t>Лексический уровень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3FA3" w:rsidRPr="00832815" w:rsidRDefault="00343FA3" w:rsidP="00724C3A">
            <w:pPr>
              <w:spacing w:after="0" w:line="240" w:lineRule="auto"/>
              <w:ind w:left="140" w:right="140"/>
              <w:jc w:val="center"/>
              <w:rPr>
                <w:rFonts w:ascii="Times New Roman" w:eastAsia="Times New Roman" w:hAnsi="Times New Roman" w:cs="Times New Roman"/>
                <w:sz w:val="24"/>
                <w:szCs w:val="24"/>
                <w:lang w:eastAsia="ru-RU"/>
              </w:rPr>
            </w:pPr>
            <w:r w:rsidRPr="00832815">
              <w:rPr>
                <w:rFonts w:ascii="Times New Roman" w:eastAsia="Times New Roman" w:hAnsi="Times New Roman" w:cs="Times New Roman"/>
                <w:b/>
                <w:bCs/>
                <w:sz w:val="24"/>
                <w:szCs w:val="24"/>
                <w:lang w:eastAsia="ru-RU"/>
              </w:rPr>
              <w:t>Морфологический уровень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3FA3" w:rsidRPr="00832815" w:rsidRDefault="00343FA3" w:rsidP="00724C3A">
            <w:pPr>
              <w:spacing w:after="0" w:line="240" w:lineRule="auto"/>
              <w:ind w:left="140" w:right="140"/>
              <w:jc w:val="center"/>
              <w:rPr>
                <w:rFonts w:ascii="Times New Roman" w:eastAsia="Times New Roman" w:hAnsi="Times New Roman" w:cs="Times New Roman"/>
                <w:sz w:val="24"/>
                <w:szCs w:val="24"/>
                <w:lang w:eastAsia="ru-RU"/>
              </w:rPr>
            </w:pPr>
            <w:r w:rsidRPr="00832815">
              <w:rPr>
                <w:rFonts w:ascii="Times New Roman" w:eastAsia="Times New Roman" w:hAnsi="Times New Roman" w:cs="Times New Roman"/>
                <w:b/>
                <w:bCs/>
                <w:sz w:val="24"/>
                <w:szCs w:val="24"/>
                <w:lang w:eastAsia="ru-RU"/>
              </w:rPr>
              <w:t>Синтаксический уровень</w:t>
            </w:r>
          </w:p>
        </w:tc>
      </w:tr>
      <w:tr w:rsidR="00343FA3" w:rsidRPr="00832815" w:rsidTr="00724C3A">
        <w:trPr>
          <w:trHeight w:val="750"/>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3FA3" w:rsidRPr="00832815" w:rsidRDefault="00343FA3" w:rsidP="00724C3A">
            <w:pPr>
              <w:spacing w:after="0" w:line="240" w:lineRule="auto"/>
              <w:ind w:left="140" w:right="140" w:hanging="360"/>
              <w:jc w:val="center"/>
              <w:rPr>
                <w:rFonts w:ascii="Times New Roman" w:eastAsia="Times New Roman" w:hAnsi="Times New Roman" w:cs="Times New Roman"/>
                <w:sz w:val="24"/>
                <w:szCs w:val="24"/>
                <w:lang w:eastAsia="ru-RU"/>
              </w:rPr>
            </w:pPr>
            <w:r w:rsidRPr="00832815">
              <w:rPr>
                <w:rFonts w:ascii="Times New Roman" w:eastAsia="Times New Roman" w:hAnsi="Times New Roman" w:cs="Times New Roman"/>
                <w:b/>
                <w:bCs/>
                <w:sz w:val="24"/>
                <w:szCs w:val="24"/>
                <w:lang w:eastAsia="ru-RU"/>
              </w:rPr>
              <w:t>1.Объективность</w:t>
            </w:r>
          </w:p>
          <w:p w:rsidR="00343FA3" w:rsidRPr="00832815" w:rsidRDefault="00343FA3" w:rsidP="00724C3A">
            <w:pPr>
              <w:spacing w:after="0" w:line="240" w:lineRule="auto"/>
              <w:ind w:left="140" w:right="140"/>
              <w:jc w:val="center"/>
              <w:rPr>
                <w:rFonts w:ascii="Times New Roman" w:eastAsia="Times New Roman" w:hAnsi="Times New Roman" w:cs="Times New Roman"/>
                <w:sz w:val="24"/>
                <w:szCs w:val="24"/>
                <w:lang w:eastAsia="ru-RU"/>
              </w:rPr>
            </w:pPr>
            <w:r w:rsidRPr="00832815">
              <w:rPr>
                <w:rFonts w:ascii="Times New Roman" w:eastAsia="Times New Roman" w:hAnsi="Times New Roman" w:cs="Times New Roman"/>
                <w:sz w:val="24"/>
                <w:szCs w:val="24"/>
                <w:lang w:eastAsia="ru-RU"/>
              </w:rPr>
              <w:t>Изложение разных точек зрения на проблему,</w:t>
            </w:r>
          </w:p>
          <w:p w:rsidR="00343FA3" w:rsidRPr="00832815" w:rsidRDefault="00343FA3" w:rsidP="00724C3A">
            <w:pPr>
              <w:spacing w:after="0" w:line="240" w:lineRule="auto"/>
              <w:ind w:left="140" w:right="140"/>
              <w:jc w:val="center"/>
              <w:rPr>
                <w:rFonts w:ascii="Times New Roman" w:eastAsia="Times New Roman" w:hAnsi="Times New Roman" w:cs="Times New Roman"/>
                <w:sz w:val="24"/>
                <w:szCs w:val="24"/>
                <w:lang w:eastAsia="ru-RU"/>
              </w:rPr>
            </w:pPr>
            <w:r w:rsidRPr="00832815">
              <w:rPr>
                <w:rFonts w:ascii="Times New Roman" w:eastAsia="Times New Roman" w:hAnsi="Times New Roman" w:cs="Times New Roman"/>
                <w:sz w:val="24"/>
                <w:szCs w:val="24"/>
                <w:lang w:eastAsia="ru-RU"/>
              </w:rPr>
              <w:t>сосредоточенность на предмете речи</w:t>
            </w:r>
          </w:p>
        </w:tc>
      </w:tr>
      <w:tr w:rsidR="00343FA3" w:rsidRPr="00832815" w:rsidTr="00724C3A">
        <w:trPr>
          <w:trHeight w:val="29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3FA3" w:rsidRPr="00832815" w:rsidRDefault="00343FA3" w:rsidP="00724C3A">
            <w:pPr>
              <w:spacing w:after="0" w:line="240" w:lineRule="auto"/>
              <w:ind w:left="140" w:right="140"/>
              <w:jc w:val="both"/>
              <w:rPr>
                <w:rFonts w:ascii="Times New Roman" w:eastAsia="Times New Roman" w:hAnsi="Times New Roman" w:cs="Times New Roman"/>
                <w:sz w:val="24"/>
                <w:szCs w:val="24"/>
                <w:lang w:eastAsia="ru-RU"/>
              </w:rPr>
            </w:pPr>
            <w:r w:rsidRPr="00832815">
              <w:rPr>
                <w:rFonts w:ascii="Times New Roman" w:eastAsia="Times New Roman" w:hAnsi="Times New Roman" w:cs="Times New Roman"/>
                <w:sz w:val="24"/>
                <w:szCs w:val="24"/>
                <w:lang w:eastAsia="ru-RU"/>
              </w:rPr>
              <w:t>В скобках – ссылки на источники; в кавычках – цитаты; источники в списке литературы – по алфавиту и номерам.</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3FA3" w:rsidRPr="00832815" w:rsidRDefault="00343FA3" w:rsidP="00724C3A">
            <w:pPr>
              <w:spacing w:after="0" w:line="240" w:lineRule="auto"/>
              <w:ind w:left="140" w:right="140"/>
              <w:jc w:val="both"/>
              <w:rPr>
                <w:rFonts w:ascii="Times New Roman" w:eastAsia="Times New Roman" w:hAnsi="Times New Roman" w:cs="Times New Roman"/>
                <w:sz w:val="24"/>
                <w:szCs w:val="24"/>
                <w:lang w:eastAsia="ru-RU"/>
              </w:rPr>
            </w:pPr>
            <w:r w:rsidRPr="00832815">
              <w:rPr>
                <w:rFonts w:ascii="Times New Roman" w:eastAsia="Times New Roman" w:hAnsi="Times New Roman" w:cs="Times New Roman"/>
                <w:sz w:val="24"/>
                <w:szCs w:val="24"/>
                <w:lang w:eastAsia="ru-RU"/>
              </w:rPr>
              <w:t>Термины; нейтральная лексика.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3FA3" w:rsidRPr="00832815" w:rsidRDefault="00343FA3" w:rsidP="00724C3A">
            <w:pPr>
              <w:spacing w:after="0" w:line="240" w:lineRule="auto"/>
              <w:ind w:left="140" w:right="140"/>
              <w:jc w:val="both"/>
              <w:rPr>
                <w:rFonts w:ascii="Times New Roman" w:eastAsia="Times New Roman" w:hAnsi="Times New Roman" w:cs="Times New Roman"/>
                <w:sz w:val="24"/>
                <w:szCs w:val="24"/>
                <w:lang w:eastAsia="ru-RU"/>
              </w:rPr>
            </w:pPr>
            <w:r w:rsidRPr="00832815">
              <w:rPr>
                <w:rFonts w:ascii="Times New Roman" w:eastAsia="Times New Roman" w:hAnsi="Times New Roman" w:cs="Times New Roman"/>
                <w:sz w:val="24"/>
                <w:szCs w:val="24"/>
                <w:lang w:eastAsia="ru-RU"/>
              </w:rPr>
              <w:t xml:space="preserve">Глаголы-связки с непроявленным лексическим значением: </w:t>
            </w:r>
            <w:r w:rsidRPr="00832815">
              <w:rPr>
                <w:rFonts w:ascii="Times New Roman" w:eastAsia="Times New Roman" w:hAnsi="Times New Roman" w:cs="Times New Roman"/>
                <w:i/>
                <w:iCs/>
                <w:sz w:val="24"/>
                <w:szCs w:val="24"/>
                <w:lang w:eastAsia="ru-RU"/>
              </w:rPr>
              <w:t>быть, считаться, являться, казаться</w:t>
            </w:r>
            <w:r w:rsidRPr="00832815">
              <w:rPr>
                <w:rFonts w:ascii="Times New Roman" w:eastAsia="Times New Roman" w:hAnsi="Times New Roman" w:cs="Times New Roman"/>
                <w:sz w:val="24"/>
                <w:szCs w:val="24"/>
                <w:lang w:eastAsia="ru-RU"/>
              </w:rPr>
              <w:t>; существительные в именительном падеже.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3FA3" w:rsidRPr="00832815" w:rsidRDefault="00343FA3" w:rsidP="00724C3A">
            <w:pPr>
              <w:spacing w:after="0" w:line="240" w:lineRule="auto"/>
              <w:ind w:left="140" w:right="140"/>
              <w:jc w:val="both"/>
              <w:rPr>
                <w:rFonts w:ascii="Times New Roman" w:eastAsia="Times New Roman" w:hAnsi="Times New Roman" w:cs="Times New Roman"/>
                <w:sz w:val="24"/>
                <w:szCs w:val="24"/>
                <w:lang w:eastAsia="ru-RU"/>
              </w:rPr>
            </w:pPr>
            <w:r w:rsidRPr="00832815">
              <w:rPr>
                <w:rFonts w:ascii="Times New Roman" w:eastAsia="Times New Roman" w:hAnsi="Times New Roman" w:cs="Times New Roman"/>
                <w:sz w:val="24"/>
                <w:szCs w:val="24"/>
                <w:lang w:eastAsia="ru-RU"/>
              </w:rPr>
              <w:t>Однородные члены предложения; обобщенно-личны</w:t>
            </w:r>
            <w:r>
              <w:rPr>
                <w:rFonts w:ascii="Times New Roman" w:eastAsia="Times New Roman" w:hAnsi="Times New Roman" w:cs="Times New Roman"/>
                <w:sz w:val="24"/>
                <w:szCs w:val="24"/>
                <w:lang w:eastAsia="ru-RU"/>
              </w:rPr>
              <w:t>е предложения; безличные предло</w:t>
            </w:r>
            <w:r w:rsidRPr="00832815">
              <w:rPr>
                <w:rFonts w:ascii="Times New Roman" w:eastAsia="Times New Roman" w:hAnsi="Times New Roman" w:cs="Times New Roman"/>
                <w:sz w:val="24"/>
                <w:szCs w:val="24"/>
                <w:lang w:eastAsia="ru-RU"/>
              </w:rPr>
              <w:t>жения; пассивные конструкции; объективный, прямой порядок слов.</w:t>
            </w:r>
          </w:p>
        </w:tc>
      </w:tr>
      <w:tr w:rsidR="00343FA3" w:rsidRPr="00832815" w:rsidTr="00724C3A">
        <w:trPr>
          <w:trHeight w:val="400"/>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3FA3" w:rsidRPr="00832815" w:rsidRDefault="00343FA3" w:rsidP="00724C3A">
            <w:pPr>
              <w:spacing w:after="0" w:line="240" w:lineRule="auto"/>
              <w:ind w:left="140" w:right="140" w:hanging="360"/>
              <w:jc w:val="center"/>
              <w:rPr>
                <w:rFonts w:ascii="Times New Roman" w:eastAsia="Times New Roman" w:hAnsi="Times New Roman" w:cs="Times New Roman"/>
                <w:sz w:val="24"/>
                <w:szCs w:val="24"/>
                <w:lang w:eastAsia="ru-RU"/>
              </w:rPr>
            </w:pPr>
            <w:r w:rsidRPr="00832815">
              <w:rPr>
                <w:rFonts w:ascii="Times New Roman" w:eastAsia="Times New Roman" w:hAnsi="Times New Roman" w:cs="Times New Roman"/>
                <w:b/>
                <w:bCs/>
                <w:sz w:val="24"/>
                <w:szCs w:val="24"/>
                <w:lang w:eastAsia="ru-RU"/>
              </w:rPr>
              <w:t>2.Логичность</w:t>
            </w:r>
          </w:p>
          <w:p w:rsidR="00343FA3" w:rsidRPr="00832815" w:rsidRDefault="00343FA3" w:rsidP="00724C3A">
            <w:pPr>
              <w:spacing w:after="0" w:line="240" w:lineRule="auto"/>
              <w:ind w:left="140" w:right="140"/>
              <w:jc w:val="center"/>
              <w:rPr>
                <w:rFonts w:ascii="Times New Roman" w:eastAsia="Times New Roman" w:hAnsi="Times New Roman" w:cs="Times New Roman"/>
                <w:sz w:val="24"/>
                <w:szCs w:val="24"/>
                <w:lang w:eastAsia="ru-RU"/>
              </w:rPr>
            </w:pPr>
            <w:r w:rsidRPr="00832815">
              <w:rPr>
                <w:rFonts w:ascii="Times New Roman" w:eastAsia="Times New Roman" w:hAnsi="Times New Roman" w:cs="Times New Roman"/>
                <w:sz w:val="24"/>
                <w:szCs w:val="24"/>
                <w:lang w:eastAsia="ru-RU"/>
              </w:rPr>
              <w:t>Последовательность и непротиворечивость изложения</w:t>
            </w:r>
          </w:p>
        </w:tc>
      </w:tr>
      <w:tr w:rsidR="00343FA3" w:rsidRPr="00832815" w:rsidTr="00724C3A">
        <w:trPr>
          <w:trHeight w:val="26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3FA3" w:rsidRPr="00832815" w:rsidRDefault="00343FA3" w:rsidP="00724C3A">
            <w:pPr>
              <w:spacing w:after="0" w:line="240" w:lineRule="auto"/>
              <w:ind w:left="140" w:right="140"/>
              <w:jc w:val="both"/>
              <w:rPr>
                <w:rFonts w:ascii="Times New Roman" w:eastAsia="Times New Roman" w:hAnsi="Times New Roman" w:cs="Times New Roman"/>
                <w:sz w:val="24"/>
                <w:szCs w:val="24"/>
                <w:lang w:eastAsia="ru-RU"/>
              </w:rPr>
            </w:pPr>
            <w:r w:rsidRPr="00832815">
              <w:rPr>
                <w:rFonts w:ascii="Times New Roman" w:eastAsia="Times New Roman" w:hAnsi="Times New Roman" w:cs="Times New Roman"/>
                <w:sz w:val="24"/>
                <w:szCs w:val="24"/>
                <w:lang w:eastAsia="ru-RU"/>
              </w:rPr>
              <w:lastRenderedPageBreak/>
              <w:t>Членение на абзацы; нумерация при изложении мыслей; тире в определениях терминов.</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3FA3" w:rsidRPr="00832815" w:rsidRDefault="00343FA3" w:rsidP="00724C3A">
            <w:pPr>
              <w:spacing w:after="0" w:line="240" w:lineRule="auto"/>
              <w:ind w:left="140" w:right="140"/>
              <w:jc w:val="both"/>
              <w:rPr>
                <w:rFonts w:ascii="Times New Roman" w:eastAsia="Times New Roman" w:hAnsi="Times New Roman" w:cs="Times New Roman"/>
                <w:sz w:val="24"/>
                <w:szCs w:val="24"/>
                <w:lang w:eastAsia="ru-RU"/>
              </w:rPr>
            </w:pPr>
            <w:r w:rsidRPr="00832815">
              <w:rPr>
                <w:rFonts w:ascii="Times New Roman" w:eastAsia="Times New Roman" w:hAnsi="Times New Roman" w:cs="Times New Roman"/>
                <w:sz w:val="24"/>
                <w:szCs w:val="24"/>
                <w:lang w:eastAsia="ru-RU"/>
              </w:rPr>
              <w:t xml:space="preserve">Вводные слова логического характера; повторы слов, словосочетаний, "держащих" тему; синонимы для связи смысла </w:t>
            </w:r>
            <w:proofErr w:type="gramStart"/>
            <w:r w:rsidRPr="00832815">
              <w:rPr>
                <w:rFonts w:ascii="Times New Roman" w:eastAsia="Times New Roman" w:hAnsi="Times New Roman" w:cs="Times New Roman"/>
                <w:sz w:val="24"/>
                <w:szCs w:val="24"/>
                <w:lang w:eastAsia="ru-RU"/>
              </w:rPr>
              <w:t>пред-</w:t>
            </w:r>
            <w:proofErr w:type="spellStart"/>
            <w:r w:rsidRPr="00832815">
              <w:rPr>
                <w:rFonts w:ascii="Times New Roman" w:eastAsia="Times New Roman" w:hAnsi="Times New Roman" w:cs="Times New Roman"/>
                <w:sz w:val="24"/>
                <w:szCs w:val="24"/>
                <w:lang w:eastAsia="ru-RU"/>
              </w:rPr>
              <w:t>ложений</w:t>
            </w:r>
            <w:proofErr w:type="spellEnd"/>
            <w:proofErr w:type="gramEnd"/>
            <w:r w:rsidRPr="00832815">
              <w:rPr>
                <w:rFonts w:ascii="Times New Roman" w:eastAsia="Times New Roman" w:hAnsi="Times New Roman" w:cs="Times New Roman"/>
                <w:sz w:val="24"/>
                <w:szCs w:val="24"/>
                <w:lang w:eastAsia="ru-RU"/>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3FA3" w:rsidRPr="00832815" w:rsidRDefault="00343FA3" w:rsidP="00724C3A">
            <w:pPr>
              <w:spacing w:after="0" w:line="240" w:lineRule="auto"/>
              <w:ind w:left="140" w:right="140"/>
              <w:jc w:val="both"/>
              <w:rPr>
                <w:rFonts w:ascii="Times New Roman" w:eastAsia="Times New Roman" w:hAnsi="Times New Roman" w:cs="Times New Roman"/>
                <w:sz w:val="24"/>
                <w:szCs w:val="24"/>
                <w:lang w:eastAsia="ru-RU"/>
              </w:rPr>
            </w:pPr>
            <w:r w:rsidRPr="00832815">
              <w:rPr>
                <w:rFonts w:ascii="Times New Roman" w:eastAsia="Times New Roman" w:hAnsi="Times New Roman" w:cs="Times New Roman"/>
                <w:sz w:val="24"/>
                <w:szCs w:val="24"/>
                <w:lang w:eastAsia="ru-RU"/>
              </w:rPr>
              <w:t>"Цепочки" родительных падежей; сложные союзы, пред</w:t>
            </w:r>
            <w:r>
              <w:rPr>
                <w:rFonts w:ascii="Times New Roman" w:eastAsia="Times New Roman" w:hAnsi="Times New Roman" w:cs="Times New Roman"/>
                <w:sz w:val="24"/>
                <w:szCs w:val="24"/>
                <w:lang w:eastAsia="ru-RU"/>
              </w:rPr>
              <w:t>логи; глаголы-связки в определе</w:t>
            </w:r>
            <w:r w:rsidRPr="00832815">
              <w:rPr>
                <w:rFonts w:ascii="Times New Roman" w:eastAsia="Times New Roman" w:hAnsi="Times New Roman" w:cs="Times New Roman"/>
                <w:sz w:val="24"/>
                <w:szCs w:val="24"/>
                <w:lang w:eastAsia="ru-RU"/>
              </w:rPr>
              <w:t xml:space="preserve">ниях терминов: </w:t>
            </w:r>
            <w:r w:rsidRPr="00832815">
              <w:rPr>
                <w:rFonts w:ascii="Times New Roman" w:eastAsia="Times New Roman" w:hAnsi="Times New Roman" w:cs="Times New Roman"/>
                <w:i/>
                <w:iCs/>
                <w:sz w:val="24"/>
                <w:szCs w:val="24"/>
                <w:lang w:eastAsia="ru-RU"/>
              </w:rPr>
              <w:t>Правило является нормой.</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3FA3" w:rsidRPr="00832815" w:rsidRDefault="00343FA3" w:rsidP="00724C3A">
            <w:pPr>
              <w:spacing w:after="0" w:line="240" w:lineRule="auto"/>
              <w:ind w:left="140" w:right="140"/>
              <w:jc w:val="both"/>
              <w:rPr>
                <w:rFonts w:ascii="Times New Roman" w:eastAsia="Times New Roman" w:hAnsi="Times New Roman" w:cs="Times New Roman"/>
                <w:sz w:val="24"/>
                <w:szCs w:val="24"/>
                <w:lang w:eastAsia="ru-RU"/>
              </w:rPr>
            </w:pPr>
            <w:r w:rsidRPr="00832815">
              <w:rPr>
                <w:rFonts w:ascii="Times New Roman" w:eastAsia="Times New Roman" w:hAnsi="Times New Roman" w:cs="Times New Roman"/>
                <w:sz w:val="24"/>
                <w:szCs w:val="24"/>
                <w:lang w:eastAsia="ru-RU"/>
              </w:rPr>
              <w:t>Многокомпонентные сложные предложения; предложения с вводными словами;</w:t>
            </w:r>
          </w:p>
          <w:p w:rsidR="00343FA3" w:rsidRPr="00832815" w:rsidRDefault="00343FA3" w:rsidP="00724C3A">
            <w:pPr>
              <w:spacing w:after="0" w:line="240" w:lineRule="auto"/>
              <w:ind w:left="140" w:right="140"/>
              <w:jc w:val="both"/>
              <w:rPr>
                <w:rFonts w:ascii="Times New Roman" w:eastAsia="Times New Roman" w:hAnsi="Times New Roman" w:cs="Times New Roman"/>
                <w:sz w:val="24"/>
                <w:szCs w:val="24"/>
                <w:lang w:eastAsia="ru-RU"/>
              </w:rPr>
            </w:pPr>
            <w:r w:rsidRPr="00832815">
              <w:rPr>
                <w:rFonts w:ascii="Times New Roman" w:eastAsia="Times New Roman" w:hAnsi="Times New Roman" w:cs="Times New Roman"/>
                <w:sz w:val="24"/>
                <w:szCs w:val="24"/>
                <w:lang w:eastAsia="ru-RU"/>
              </w:rPr>
              <w:t>повтор важных для темы слов.</w:t>
            </w:r>
          </w:p>
        </w:tc>
      </w:tr>
      <w:tr w:rsidR="00343FA3" w:rsidRPr="00832815" w:rsidTr="00724C3A">
        <w:trPr>
          <w:trHeight w:val="593"/>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3FA3" w:rsidRPr="00832815" w:rsidRDefault="00343FA3" w:rsidP="00724C3A">
            <w:pPr>
              <w:spacing w:after="0" w:line="240" w:lineRule="auto"/>
              <w:ind w:left="140" w:right="140" w:hanging="360"/>
              <w:jc w:val="center"/>
              <w:rPr>
                <w:rFonts w:ascii="Times New Roman" w:eastAsia="Times New Roman" w:hAnsi="Times New Roman" w:cs="Times New Roman"/>
                <w:sz w:val="24"/>
                <w:szCs w:val="24"/>
                <w:lang w:eastAsia="ru-RU"/>
              </w:rPr>
            </w:pPr>
            <w:r w:rsidRPr="00832815">
              <w:rPr>
                <w:rFonts w:ascii="Times New Roman" w:eastAsia="Times New Roman" w:hAnsi="Times New Roman" w:cs="Times New Roman"/>
                <w:b/>
                <w:bCs/>
                <w:sz w:val="24"/>
                <w:szCs w:val="24"/>
                <w:lang w:eastAsia="ru-RU"/>
              </w:rPr>
              <w:t>3.</w:t>
            </w:r>
            <w:r>
              <w:rPr>
                <w:rFonts w:ascii="Times New Roman" w:eastAsia="Times New Roman" w:hAnsi="Times New Roman" w:cs="Times New Roman"/>
                <w:sz w:val="24"/>
                <w:szCs w:val="24"/>
                <w:lang w:eastAsia="ru-RU"/>
              </w:rPr>
              <w:t xml:space="preserve"> </w:t>
            </w:r>
            <w:r w:rsidRPr="00832815">
              <w:rPr>
                <w:rFonts w:ascii="Times New Roman" w:eastAsia="Times New Roman" w:hAnsi="Times New Roman" w:cs="Times New Roman"/>
                <w:b/>
                <w:bCs/>
                <w:sz w:val="24"/>
                <w:szCs w:val="24"/>
                <w:lang w:eastAsia="ru-RU"/>
              </w:rPr>
              <w:t>Доказательность</w:t>
            </w:r>
          </w:p>
          <w:p w:rsidR="00343FA3" w:rsidRPr="00832815" w:rsidRDefault="00343FA3" w:rsidP="00724C3A">
            <w:pPr>
              <w:spacing w:after="0" w:line="240" w:lineRule="auto"/>
              <w:ind w:left="140" w:right="140"/>
              <w:jc w:val="center"/>
              <w:rPr>
                <w:rFonts w:ascii="Times New Roman" w:eastAsia="Times New Roman" w:hAnsi="Times New Roman" w:cs="Times New Roman"/>
                <w:sz w:val="24"/>
                <w:szCs w:val="24"/>
                <w:lang w:eastAsia="ru-RU"/>
              </w:rPr>
            </w:pPr>
            <w:r w:rsidRPr="00832815">
              <w:rPr>
                <w:rFonts w:ascii="Times New Roman" w:eastAsia="Times New Roman" w:hAnsi="Times New Roman" w:cs="Times New Roman"/>
                <w:sz w:val="24"/>
                <w:szCs w:val="24"/>
                <w:lang w:eastAsia="ru-RU"/>
              </w:rPr>
              <w:t>Умозаключение из цепочки рассуждений, аргументации положений и гипотез</w:t>
            </w:r>
          </w:p>
        </w:tc>
      </w:tr>
      <w:tr w:rsidR="00343FA3" w:rsidRPr="00832815" w:rsidTr="00724C3A">
        <w:trPr>
          <w:trHeight w:val="21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3FA3" w:rsidRPr="00832815" w:rsidRDefault="00343FA3" w:rsidP="00724C3A">
            <w:pPr>
              <w:spacing w:after="0" w:line="240" w:lineRule="auto"/>
              <w:ind w:left="140" w:right="140"/>
              <w:jc w:val="both"/>
              <w:rPr>
                <w:rFonts w:ascii="Times New Roman" w:eastAsia="Times New Roman" w:hAnsi="Times New Roman" w:cs="Times New Roman"/>
                <w:sz w:val="24"/>
                <w:szCs w:val="24"/>
                <w:lang w:eastAsia="ru-RU"/>
              </w:rPr>
            </w:pPr>
            <w:r w:rsidRPr="00832815">
              <w:rPr>
                <w:rFonts w:ascii="Times New Roman" w:eastAsia="Times New Roman" w:hAnsi="Times New Roman" w:cs="Times New Roman"/>
                <w:sz w:val="24"/>
                <w:szCs w:val="24"/>
                <w:lang w:eastAsia="ru-RU"/>
              </w:rPr>
              <w:t xml:space="preserve">Схемы, </w:t>
            </w:r>
            <w:proofErr w:type="gramStart"/>
            <w:r w:rsidRPr="00832815">
              <w:rPr>
                <w:rFonts w:ascii="Times New Roman" w:eastAsia="Times New Roman" w:hAnsi="Times New Roman" w:cs="Times New Roman"/>
                <w:sz w:val="24"/>
                <w:szCs w:val="24"/>
                <w:lang w:eastAsia="ru-RU"/>
              </w:rPr>
              <w:t>показы-</w:t>
            </w:r>
            <w:proofErr w:type="spellStart"/>
            <w:r w:rsidRPr="00832815">
              <w:rPr>
                <w:rFonts w:ascii="Times New Roman" w:eastAsia="Times New Roman" w:hAnsi="Times New Roman" w:cs="Times New Roman"/>
                <w:sz w:val="24"/>
                <w:szCs w:val="24"/>
                <w:lang w:eastAsia="ru-RU"/>
              </w:rPr>
              <w:t>вающие</w:t>
            </w:r>
            <w:proofErr w:type="spellEnd"/>
            <w:proofErr w:type="gramEnd"/>
            <w:r w:rsidRPr="00832815">
              <w:rPr>
                <w:rFonts w:ascii="Times New Roman" w:eastAsia="Times New Roman" w:hAnsi="Times New Roman" w:cs="Times New Roman"/>
                <w:sz w:val="24"/>
                <w:szCs w:val="24"/>
                <w:lang w:eastAsia="ru-RU"/>
              </w:rPr>
              <w:t xml:space="preserve"> причинно-следственные связи между явлениями; пояснения в скобках.</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3FA3" w:rsidRPr="00832815" w:rsidRDefault="00343FA3" w:rsidP="00724C3A">
            <w:pPr>
              <w:spacing w:after="0" w:line="240" w:lineRule="auto"/>
              <w:ind w:left="140" w:right="140"/>
              <w:jc w:val="both"/>
              <w:rPr>
                <w:rFonts w:ascii="Times New Roman" w:eastAsia="Times New Roman" w:hAnsi="Times New Roman" w:cs="Times New Roman"/>
                <w:sz w:val="24"/>
                <w:szCs w:val="24"/>
                <w:lang w:eastAsia="ru-RU"/>
              </w:rPr>
            </w:pPr>
            <w:r w:rsidRPr="00832815">
              <w:rPr>
                <w:rFonts w:ascii="Times New Roman" w:eastAsia="Times New Roman" w:hAnsi="Times New Roman" w:cs="Times New Roman"/>
                <w:sz w:val="24"/>
                <w:szCs w:val="24"/>
                <w:lang w:eastAsia="ru-RU"/>
              </w:rPr>
              <w:t>Вводные слова; сложные союзы, предлоги.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3FA3" w:rsidRPr="00832815" w:rsidRDefault="00343FA3" w:rsidP="00724C3A">
            <w:pPr>
              <w:spacing w:after="0" w:line="240" w:lineRule="auto"/>
              <w:ind w:left="140" w:right="140"/>
              <w:jc w:val="both"/>
              <w:rPr>
                <w:rFonts w:ascii="Times New Roman" w:eastAsia="Times New Roman" w:hAnsi="Times New Roman" w:cs="Times New Roman"/>
                <w:sz w:val="24"/>
                <w:szCs w:val="24"/>
                <w:lang w:eastAsia="ru-RU"/>
              </w:rPr>
            </w:pPr>
            <w:r w:rsidRPr="00832815">
              <w:rPr>
                <w:rFonts w:ascii="Times New Roman" w:eastAsia="Times New Roman" w:hAnsi="Times New Roman" w:cs="Times New Roman"/>
                <w:sz w:val="24"/>
                <w:szCs w:val="24"/>
                <w:lang w:eastAsia="ru-RU"/>
              </w:rPr>
              <w:t>Сложные союзы, предлоги.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3FA3" w:rsidRPr="00832815" w:rsidRDefault="00343FA3" w:rsidP="00724C3A">
            <w:pPr>
              <w:spacing w:after="0" w:line="240" w:lineRule="auto"/>
              <w:ind w:left="140" w:right="140"/>
              <w:jc w:val="both"/>
              <w:rPr>
                <w:rFonts w:ascii="Times New Roman" w:eastAsia="Times New Roman" w:hAnsi="Times New Roman" w:cs="Times New Roman"/>
                <w:sz w:val="24"/>
                <w:szCs w:val="24"/>
                <w:lang w:eastAsia="ru-RU"/>
              </w:rPr>
            </w:pPr>
            <w:r w:rsidRPr="00832815">
              <w:rPr>
                <w:rFonts w:ascii="Times New Roman" w:eastAsia="Times New Roman" w:hAnsi="Times New Roman" w:cs="Times New Roman"/>
                <w:sz w:val="24"/>
                <w:szCs w:val="24"/>
                <w:lang w:eastAsia="ru-RU"/>
              </w:rPr>
              <w:t>Сложные предложения с придаточными причины, условия, следствия; причастные и деепричастные обороты.</w:t>
            </w:r>
          </w:p>
        </w:tc>
      </w:tr>
      <w:tr w:rsidR="00343FA3" w:rsidRPr="00832815" w:rsidTr="00724C3A">
        <w:trPr>
          <w:trHeight w:val="995"/>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3FA3" w:rsidRPr="00832815" w:rsidRDefault="00343FA3" w:rsidP="00724C3A">
            <w:pPr>
              <w:spacing w:after="0" w:line="240" w:lineRule="auto"/>
              <w:ind w:left="140" w:right="140" w:hanging="360"/>
              <w:jc w:val="center"/>
              <w:rPr>
                <w:rFonts w:ascii="Times New Roman" w:eastAsia="Times New Roman" w:hAnsi="Times New Roman" w:cs="Times New Roman"/>
                <w:sz w:val="24"/>
                <w:szCs w:val="24"/>
                <w:lang w:eastAsia="ru-RU"/>
              </w:rPr>
            </w:pPr>
            <w:r w:rsidRPr="00832815">
              <w:rPr>
                <w:rFonts w:ascii="Times New Roman" w:eastAsia="Times New Roman" w:hAnsi="Times New Roman" w:cs="Times New Roman"/>
                <w:b/>
                <w:bCs/>
                <w:sz w:val="24"/>
                <w:szCs w:val="24"/>
                <w:lang w:eastAsia="ru-RU"/>
              </w:rPr>
              <w:t>4.</w:t>
            </w:r>
            <w:r>
              <w:rPr>
                <w:rFonts w:ascii="Times New Roman" w:eastAsia="Times New Roman" w:hAnsi="Times New Roman" w:cs="Times New Roman"/>
                <w:sz w:val="24"/>
                <w:szCs w:val="24"/>
                <w:lang w:eastAsia="ru-RU"/>
              </w:rPr>
              <w:t xml:space="preserve"> </w:t>
            </w:r>
            <w:r w:rsidRPr="00832815">
              <w:rPr>
                <w:rFonts w:ascii="Times New Roman" w:eastAsia="Times New Roman" w:hAnsi="Times New Roman" w:cs="Times New Roman"/>
                <w:b/>
                <w:bCs/>
                <w:sz w:val="24"/>
                <w:szCs w:val="24"/>
                <w:lang w:eastAsia="ru-RU"/>
              </w:rPr>
              <w:t>Точность</w:t>
            </w:r>
          </w:p>
          <w:p w:rsidR="00343FA3" w:rsidRPr="00832815" w:rsidRDefault="00343FA3" w:rsidP="00724C3A">
            <w:pPr>
              <w:spacing w:after="0" w:line="240" w:lineRule="auto"/>
              <w:ind w:left="140" w:right="140"/>
              <w:jc w:val="center"/>
              <w:rPr>
                <w:rFonts w:ascii="Times New Roman" w:eastAsia="Times New Roman" w:hAnsi="Times New Roman" w:cs="Times New Roman"/>
                <w:sz w:val="24"/>
                <w:szCs w:val="24"/>
                <w:lang w:eastAsia="ru-RU"/>
              </w:rPr>
            </w:pPr>
            <w:r w:rsidRPr="00832815">
              <w:rPr>
                <w:rFonts w:ascii="Times New Roman" w:eastAsia="Times New Roman" w:hAnsi="Times New Roman" w:cs="Times New Roman"/>
                <w:sz w:val="24"/>
                <w:szCs w:val="24"/>
                <w:lang w:eastAsia="ru-RU"/>
              </w:rPr>
              <w:t xml:space="preserve">Однозначность при выражении научной </w:t>
            </w:r>
            <w:proofErr w:type="gramStart"/>
            <w:r w:rsidRPr="00832815">
              <w:rPr>
                <w:rFonts w:ascii="Times New Roman" w:eastAsia="Times New Roman" w:hAnsi="Times New Roman" w:cs="Times New Roman"/>
                <w:sz w:val="24"/>
                <w:szCs w:val="24"/>
                <w:lang w:eastAsia="ru-RU"/>
              </w:rPr>
              <w:t>мысли,  фактическая</w:t>
            </w:r>
            <w:proofErr w:type="gramEnd"/>
            <w:r w:rsidRPr="00832815">
              <w:rPr>
                <w:rFonts w:ascii="Times New Roman" w:eastAsia="Times New Roman" w:hAnsi="Times New Roman" w:cs="Times New Roman"/>
                <w:sz w:val="24"/>
                <w:szCs w:val="24"/>
                <w:lang w:eastAsia="ru-RU"/>
              </w:rPr>
              <w:t xml:space="preserve"> и понятийная точность</w:t>
            </w:r>
          </w:p>
        </w:tc>
      </w:tr>
      <w:tr w:rsidR="00343FA3" w:rsidRPr="00832815" w:rsidTr="00724C3A">
        <w:trPr>
          <w:trHeight w:val="37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3FA3" w:rsidRPr="00832815" w:rsidRDefault="00343FA3" w:rsidP="00724C3A">
            <w:pPr>
              <w:spacing w:after="0" w:line="240" w:lineRule="auto"/>
              <w:ind w:left="140" w:right="140"/>
              <w:jc w:val="both"/>
              <w:rPr>
                <w:rFonts w:ascii="Times New Roman" w:eastAsia="Times New Roman" w:hAnsi="Times New Roman" w:cs="Times New Roman"/>
                <w:sz w:val="24"/>
                <w:szCs w:val="24"/>
                <w:lang w:eastAsia="ru-RU"/>
              </w:rPr>
            </w:pPr>
            <w:r w:rsidRPr="00832815">
              <w:rPr>
                <w:rFonts w:ascii="Times New Roman" w:eastAsia="Times New Roman" w:hAnsi="Times New Roman" w:cs="Times New Roman"/>
                <w:sz w:val="24"/>
                <w:szCs w:val="24"/>
                <w:lang w:eastAsia="ru-RU"/>
              </w:rPr>
              <w:t>В скобках – ссылки на источники, варианты, синонимы, антонимы, видовые понятия после родового; в кавычках – цитаты;</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3FA3" w:rsidRPr="00832815" w:rsidRDefault="00343FA3" w:rsidP="00724C3A">
            <w:pPr>
              <w:spacing w:after="0" w:line="240" w:lineRule="auto"/>
              <w:ind w:left="140" w:right="140"/>
              <w:jc w:val="both"/>
              <w:rPr>
                <w:rFonts w:ascii="Times New Roman" w:eastAsia="Times New Roman" w:hAnsi="Times New Roman" w:cs="Times New Roman"/>
                <w:sz w:val="24"/>
                <w:szCs w:val="24"/>
                <w:lang w:eastAsia="ru-RU"/>
              </w:rPr>
            </w:pPr>
            <w:r w:rsidRPr="00832815">
              <w:rPr>
                <w:rFonts w:ascii="Times New Roman" w:eastAsia="Times New Roman" w:hAnsi="Times New Roman" w:cs="Times New Roman"/>
                <w:sz w:val="24"/>
                <w:szCs w:val="24"/>
                <w:lang w:eastAsia="ru-RU"/>
              </w:rPr>
              <w:t xml:space="preserve">Узкоспециальные термины; общенаучные термины: </w:t>
            </w:r>
            <w:r w:rsidRPr="00832815">
              <w:rPr>
                <w:rFonts w:ascii="Times New Roman" w:eastAsia="Times New Roman" w:hAnsi="Times New Roman" w:cs="Times New Roman"/>
                <w:i/>
                <w:iCs/>
                <w:sz w:val="24"/>
                <w:szCs w:val="24"/>
                <w:lang w:eastAsia="ru-RU"/>
              </w:rPr>
              <w:t>структура, система, функция</w:t>
            </w:r>
            <w:r>
              <w:rPr>
                <w:rFonts w:ascii="Times New Roman" w:eastAsia="Times New Roman" w:hAnsi="Times New Roman" w:cs="Times New Roman"/>
                <w:sz w:val="24"/>
                <w:szCs w:val="24"/>
                <w:lang w:eastAsia="ru-RU"/>
              </w:rPr>
              <w:t>;</w:t>
            </w:r>
            <w:r w:rsidRPr="00832815">
              <w:rPr>
                <w:rFonts w:ascii="Times New Roman" w:eastAsia="Times New Roman" w:hAnsi="Times New Roman" w:cs="Times New Roman"/>
                <w:sz w:val="24"/>
                <w:szCs w:val="24"/>
                <w:lang w:eastAsia="ru-RU"/>
              </w:rPr>
              <w:t xml:space="preserve"> </w:t>
            </w:r>
            <w:proofErr w:type="gramStart"/>
            <w:r w:rsidRPr="00832815">
              <w:rPr>
                <w:rFonts w:ascii="Times New Roman" w:eastAsia="Times New Roman" w:hAnsi="Times New Roman" w:cs="Times New Roman"/>
                <w:sz w:val="24"/>
                <w:szCs w:val="24"/>
                <w:lang w:eastAsia="ru-RU"/>
              </w:rPr>
              <w:t>одно-</w:t>
            </w:r>
            <w:proofErr w:type="spellStart"/>
            <w:r w:rsidRPr="00832815">
              <w:rPr>
                <w:rFonts w:ascii="Times New Roman" w:eastAsia="Times New Roman" w:hAnsi="Times New Roman" w:cs="Times New Roman"/>
                <w:sz w:val="24"/>
                <w:szCs w:val="24"/>
                <w:lang w:eastAsia="ru-RU"/>
              </w:rPr>
              <w:t>значные</w:t>
            </w:r>
            <w:proofErr w:type="spellEnd"/>
            <w:proofErr w:type="gramEnd"/>
            <w:r w:rsidRPr="00832815">
              <w:rPr>
                <w:rFonts w:ascii="Times New Roman" w:eastAsia="Times New Roman" w:hAnsi="Times New Roman" w:cs="Times New Roman"/>
                <w:sz w:val="24"/>
                <w:szCs w:val="24"/>
                <w:lang w:eastAsia="ru-RU"/>
              </w:rPr>
              <w:t xml:space="preserve"> слова; слова в прямом значении; научная фразеология: </w:t>
            </w:r>
            <w:r w:rsidRPr="00832815">
              <w:rPr>
                <w:rFonts w:ascii="Times New Roman" w:eastAsia="Times New Roman" w:hAnsi="Times New Roman" w:cs="Times New Roman"/>
                <w:i/>
                <w:iCs/>
                <w:sz w:val="24"/>
                <w:szCs w:val="24"/>
                <w:lang w:eastAsia="ru-RU"/>
              </w:rPr>
              <w:t>точка пересечения, гнездо однокоренных слов.</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3FA3" w:rsidRPr="00832815" w:rsidRDefault="00343FA3" w:rsidP="00724C3A">
            <w:pPr>
              <w:spacing w:after="0" w:line="240" w:lineRule="auto"/>
              <w:ind w:left="140" w:right="140"/>
              <w:jc w:val="both"/>
              <w:rPr>
                <w:rFonts w:ascii="Times New Roman" w:eastAsia="Times New Roman" w:hAnsi="Times New Roman" w:cs="Times New Roman"/>
                <w:sz w:val="24"/>
                <w:szCs w:val="24"/>
                <w:lang w:eastAsia="ru-RU"/>
              </w:rPr>
            </w:pPr>
            <w:r w:rsidRPr="00832815">
              <w:rPr>
                <w:rFonts w:ascii="Times New Roman" w:eastAsia="Times New Roman" w:hAnsi="Times New Roman" w:cs="Times New Roman"/>
                <w:sz w:val="24"/>
                <w:szCs w:val="24"/>
                <w:lang w:eastAsia="ru-RU"/>
              </w:rPr>
              <w:t>Указательные местоимения (</w:t>
            </w:r>
            <w:r w:rsidRPr="00832815">
              <w:rPr>
                <w:rFonts w:ascii="Times New Roman" w:eastAsia="Times New Roman" w:hAnsi="Times New Roman" w:cs="Times New Roman"/>
                <w:i/>
                <w:iCs/>
                <w:sz w:val="24"/>
                <w:szCs w:val="24"/>
                <w:lang w:eastAsia="ru-RU"/>
              </w:rPr>
              <w:t>тот, такой</w:t>
            </w:r>
            <w:r w:rsidRPr="00832815">
              <w:rPr>
                <w:rFonts w:ascii="Times New Roman" w:eastAsia="Times New Roman" w:hAnsi="Times New Roman" w:cs="Times New Roman"/>
                <w:sz w:val="24"/>
                <w:szCs w:val="24"/>
                <w:lang w:eastAsia="ru-RU"/>
              </w:rPr>
              <w:t>);</w:t>
            </w:r>
          </w:p>
          <w:p w:rsidR="00343FA3" w:rsidRPr="00832815" w:rsidRDefault="00343FA3" w:rsidP="00724C3A">
            <w:pPr>
              <w:spacing w:after="0" w:line="240" w:lineRule="auto"/>
              <w:ind w:left="140" w:right="140"/>
              <w:jc w:val="both"/>
              <w:rPr>
                <w:rFonts w:ascii="Times New Roman" w:eastAsia="Times New Roman" w:hAnsi="Times New Roman" w:cs="Times New Roman"/>
                <w:sz w:val="24"/>
                <w:szCs w:val="24"/>
                <w:lang w:eastAsia="ru-RU"/>
              </w:rPr>
            </w:pPr>
            <w:r w:rsidRPr="00832815">
              <w:rPr>
                <w:rFonts w:ascii="Times New Roman" w:eastAsia="Times New Roman" w:hAnsi="Times New Roman" w:cs="Times New Roman"/>
                <w:sz w:val="24"/>
                <w:szCs w:val="24"/>
                <w:lang w:eastAsia="ru-RU"/>
              </w:rPr>
              <w:t>Выделительно-усилительные частицы (</w:t>
            </w:r>
            <w:r w:rsidRPr="00832815">
              <w:rPr>
                <w:rFonts w:ascii="Times New Roman" w:eastAsia="Times New Roman" w:hAnsi="Times New Roman" w:cs="Times New Roman"/>
                <w:i/>
                <w:iCs/>
                <w:sz w:val="24"/>
                <w:szCs w:val="24"/>
                <w:lang w:eastAsia="ru-RU"/>
              </w:rPr>
              <w:t>крайне, весьма</w:t>
            </w:r>
            <w:r w:rsidRPr="00832815">
              <w:rPr>
                <w:rFonts w:ascii="Times New Roman" w:eastAsia="Times New Roman" w:hAnsi="Times New Roman" w:cs="Times New Roman"/>
                <w:sz w:val="24"/>
                <w:szCs w:val="24"/>
                <w:lang w:eastAsia="ru-RU"/>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3FA3" w:rsidRPr="00832815" w:rsidRDefault="00343FA3" w:rsidP="00724C3A">
            <w:pPr>
              <w:spacing w:after="0" w:line="240" w:lineRule="auto"/>
              <w:ind w:left="140" w:right="140"/>
              <w:jc w:val="both"/>
              <w:rPr>
                <w:rFonts w:ascii="Times New Roman" w:eastAsia="Times New Roman" w:hAnsi="Times New Roman" w:cs="Times New Roman"/>
                <w:sz w:val="24"/>
                <w:szCs w:val="24"/>
                <w:lang w:eastAsia="ru-RU"/>
              </w:rPr>
            </w:pPr>
            <w:r w:rsidRPr="00832815">
              <w:rPr>
                <w:rFonts w:ascii="Times New Roman" w:eastAsia="Times New Roman" w:hAnsi="Times New Roman" w:cs="Times New Roman"/>
                <w:sz w:val="24"/>
                <w:szCs w:val="24"/>
                <w:lang w:eastAsia="ru-RU"/>
              </w:rPr>
              <w:t>Четкое оформление синтаксических связей слов с ясной внутренней семантической связью</w:t>
            </w:r>
          </w:p>
        </w:tc>
      </w:tr>
      <w:tr w:rsidR="00343FA3" w:rsidRPr="00832815" w:rsidTr="00724C3A">
        <w:trPr>
          <w:trHeight w:val="642"/>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3FA3" w:rsidRPr="00832815" w:rsidRDefault="00343FA3" w:rsidP="00724C3A">
            <w:pPr>
              <w:spacing w:after="0" w:line="240" w:lineRule="auto"/>
              <w:ind w:left="140" w:right="140" w:hanging="360"/>
              <w:jc w:val="center"/>
              <w:rPr>
                <w:rFonts w:ascii="Times New Roman" w:eastAsia="Times New Roman" w:hAnsi="Times New Roman" w:cs="Times New Roman"/>
                <w:sz w:val="24"/>
                <w:szCs w:val="24"/>
                <w:lang w:eastAsia="ru-RU"/>
              </w:rPr>
            </w:pPr>
            <w:r w:rsidRPr="00832815">
              <w:rPr>
                <w:rFonts w:ascii="Times New Roman" w:eastAsia="Times New Roman" w:hAnsi="Times New Roman" w:cs="Times New Roman"/>
                <w:b/>
                <w:bCs/>
                <w:sz w:val="24"/>
                <w:szCs w:val="24"/>
                <w:lang w:eastAsia="ru-RU"/>
              </w:rPr>
              <w:t>5.</w:t>
            </w:r>
            <w:r>
              <w:rPr>
                <w:rFonts w:ascii="Times New Roman" w:eastAsia="Times New Roman" w:hAnsi="Times New Roman" w:cs="Times New Roman"/>
                <w:sz w:val="24"/>
                <w:szCs w:val="24"/>
                <w:lang w:eastAsia="ru-RU"/>
              </w:rPr>
              <w:t xml:space="preserve"> </w:t>
            </w:r>
            <w:r w:rsidRPr="00832815">
              <w:rPr>
                <w:rFonts w:ascii="Times New Roman" w:eastAsia="Times New Roman" w:hAnsi="Times New Roman" w:cs="Times New Roman"/>
                <w:b/>
                <w:bCs/>
                <w:sz w:val="24"/>
                <w:szCs w:val="24"/>
                <w:lang w:eastAsia="ru-RU"/>
              </w:rPr>
              <w:t>Обобщенность и отвлеченность</w:t>
            </w:r>
          </w:p>
          <w:p w:rsidR="00343FA3" w:rsidRPr="00832815" w:rsidRDefault="00343FA3" w:rsidP="00724C3A">
            <w:pPr>
              <w:spacing w:after="0" w:line="240" w:lineRule="auto"/>
              <w:ind w:left="140" w:right="140"/>
              <w:jc w:val="center"/>
              <w:rPr>
                <w:rFonts w:ascii="Times New Roman" w:eastAsia="Times New Roman" w:hAnsi="Times New Roman" w:cs="Times New Roman"/>
                <w:sz w:val="24"/>
                <w:szCs w:val="24"/>
                <w:lang w:eastAsia="ru-RU"/>
              </w:rPr>
            </w:pPr>
            <w:r w:rsidRPr="00832815">
              <w:rPr>
                <w:rFonts w:ascii="Times New Roman" w:eastAsia="Times New Roman" w:hAnsi="Times New Roman" w:cs="Times New Roman"/>
                <w:sz w:val="24"/>
                <w:szCs w:val="24"/>
                <w:lang w:eastAsia="ru-RU"/>
              </w:rPr>
              <w:t>Констатация установленного факта, процесса;</w:t>
            </w:r>
          </w:p>
          <w:p w:rsidR="00343FA3" w:rsidRPr="00832815" w:rsidRDefault="00343FA3" w:rsidP="00724C3A">
            <w:pPr>
              <w:spacing w:after="0" w:line="240" w:lineRule="auto"/>
              <w:ind w:left="140" w:right="140"/>
              <w:jc w:val="center"/>
              <w:rPr>
                <w:rFonts w:ascii="Times New Roman" w:eastAsia="Times New Roman" w:hAnsi="Times New Roman" w:cs="Times New Roman"/>
                <w:sz w:val="24"/>
                <w:szCs w:val="24"/>
                <w:lang w:eastAsia="ru-RU"/>
              </w:rPr>
            </w:pPr>
            <w:r w:rsidRPr="00832815">
              <w:rPr>
                <w:rFonts w:ascii="Times New Roman" w:eastAsia="Times New Roman" w:hAnsi="Times New Roman" w:cs="Times New Roman"/>
                <w:sz w:val="24"/>
                <w:szCs w:val="24"/>
                <w:lang w:eastAsia="ru-RU"/>
              </w:rPr>
              <w:t>максимальная отстраненность от изложения личности автора</w:t>
            </w:r>
          </w:p>
        </w:tc>
      </w:tr>
      <w:tr w:rsidR="00343FA3" w:rsidRPr="00832815" w:rsidTr="00724C3A">
        <w:trPr>
          <w:trHeight w:val="54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3FA3" w:rsidRPr="00832815" w:rsidRDefault="00343FA3" w:rsidP="00724C3A">
            <w:pPr>
              <w:spacing w:after="0" w:line="240" w:lineRule="auto"/>
              <w:ind w:left="140" w:right="140"/>
              <w:jc w:val="both"/>
              <w:rPr>
                <w:rFonts w:ascii="Times New Roman" w:eastAsia="Times New Roman" w:hAnsi="Times New Roman" w:cs="Times New Roman"/>
                <w:sz w:val="24"/>
                <w:szCs w:val="24"/>
                <w:lang w:eastAsia="ru-RU"/>
              </w:rPr>
            </w:pPr>
            <w:r w:rsidRPr="00832815">
              <w:rPr>
                <w:rFonts w:ascii="Times New Roman" w:eastAsia="Times New Roman" w:hAnsi="Times New Roman" w:cs="Times New Roman"/>
                <w:sz w:val="24"/>
                <w:szCs w:val="24"/>
                <w:lang w:eastAsia="ru-RU"/>
              </w:rPr>
              <w:lastRenderedPageBreak/>
              <w:t>Заголовок текста; схемы; таблицы; общепринятые сокращения.</w:t>
            </w:r>
          </w:p>
          <w:p w:rsidR="00343FA3" w:rsidRPr="00832815" w:rsidRDefault="00343FA3" w:rsidP="00724C3A">
            <w:pPr>
              <w:spacing w:after="0" w:line="240" w:lineRule="auto"/>
              <w:ind w:left="140" w:right="140"/>
              <w:jc w:val="both"/>
              <w:rPr>
                <w:rFonts w:ascii="Times New Roman" w:eastAsia="Times New Roman" w:hAnsi="Times New Roman" w:cs="Times New Roman"/>
                <w:sz w:val="24"/>
                <w:szCs w:val="24"/>
                <w:lang w:eastAsia="ru-R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3FA3" w:rsidRPr="00832815" w:rsidRDefault="00343FA3" w:rsidP="00724C3A">
            <w:pPr>
              <w:spacing w:after="0" w:line="240" w:lineRule="auto"/>
              <w:ind w:left="140" w:right="140"/>
              <w:jc w:val="both"/>
              <w:rPr>
                <w:rFonts w:ascii="Times New Roman" w:eastAsia="Times New Roman" w:hAnsi="Times New Roman" w:cs="Times New Roman"/>
                <w:sz w:val="24"/>
                <w:szCs w:val="24"/>
                <w:lang w:eastAsia="ru-RU"/>
              </w:rPr>
            </w:pPr>
            <w:r w:rsidRPr="00832815">
              <w:rPr>
                <w:rFonts w:ascii="Times New Roman" w:eastAsia="Times New Roman" w:hAnsi="Times New Roman" w:cs="Times New Roman"/>
                <w:sz w:val="24"/>
                <w:szCs w:val="24"/>
                <w:lang w:eastAsia="ru-RU"/>
              </w:rPr>
              <w:t xml:space="preserve">Общенаучные слова; абстрактная лексика: </w:t>
            </w:r>
            <w:r w:rsidRPr="00832815">
              <w:rPr>
                <w:rFonts w:ascii="Times New Roman" w:eastAsia="Times New Roman" w:hAnsi="Times New Roman" w:cs="Times New Roman"/>
                <w:i/>
                <w:iCs/>
                <w:sz w:val="24"/>
                <w:szCs w:val="24"/>
                <w:lang w:eastAsia="ru-RU"/>
              </w:rPr>
              <w:t>аспект, развитие, фактор</w:t>
            </w:r>
            <w:r w:rsidRPr="00832815">
              <w:rPr>
                <w:rFonts w:ascii="Times New Roman" w:eastAsia="Times New Roman" w:hAnsi="Times New Roman" w:cs="Times New Roman"/>
                <w:sz w:val="24"/>
                <w:szCs w:val="24"/>
                <w:lang w:eastAsia="ru-RU"/>
              </w:rPr>
              <w:t xml:space="preserve">; </w:t>
            </w:r>
            <w:proofErr w:type="spellStart"/>
            <w:r w:rsidRPr="00832815">
              <w:rPr>
                <w:rFonts w:ascii="Times New Roman" w:eastAsia="Times New Roman" w:hAnsi="Times New Roman" w:cs="Times New Roman"/>
                <w:sz w:val="24"/>
                <w:szCs w:val="24"/>
                <w:lang w:eastAsia="ru-RU"/>
              </w:rPr>
              <w:t>отгла</w:t>
            </w:r>
            <w:proofErr w:type="spellEnd"/>
            <w:r w:rsidRPr="00832815">
              <w:rPr>
                <w:rFonts w:ascii="Times New Roman" w:eastAsia="Times New Roman" w:hAnsi="Times New Roman" w:cs="Times New Roman"/>
                <w:sz w:val="24"/>
                <w:szCs w:val="24"/>
                <w:lang w:eastAsia="ru-RU"/>
              </w:rPr>
              <w:t>-</w:t>
            </w:r>
            <w:proofErr w:type="spellStart"/>
            <w:r w:rsidRPr="00832815">
              <w:rPr>
                <w:rFonts w:ascii="Times New Roman" w:eastAsia="Times New Roman" w:hAnsi="Times New Roman" w:cs="Times New Roman"/>
                <w:sz w:val="24"/>
                <w:szCs w:val="24"/>
                <w:lang w:eastAsia="ru-RU"/>
              </w:rPr>
              <w:t>гольныесуществи</w:t>
            </w:r>
            <w:proofErr w:type="spellEnd"/>
            <w:r w:rsidRPr="00832815">
              <w:rPr>
                <w:rFonts w:ascii="Times New Roman" w:eastAsia="Times New Roman" w:hAnsi="Times New Roman" w:cs="Times New Roman"/>
                <w:sz w:val="24"/>
                <w:szCs w:val="24"/>
                <w:lang w:eastAsia="ru-RU"/>
              </w:rPr>
              <w:t xml:space="preserve">-тельные со </w:t>
            </w:r>
            <w:proofErr w:type="spellStart"/>
            <w:r w:rsidRPr="00832815">
              <w:rPr>
                <w:rFonts w:ascii="Times New Roman" w:eastAsia="Times New Roman" w:hAnsi="Times New Roman" w:cs="Times New Roman"/>
                <w:sz w:val="24"/>
                <w:szCs w:val="24"/>
                <w:lang w:eastAsia="ru-RU"/>
              </w:rPr>
              <w:t>значе-ниемпроцес-суальности</w:t>
            </w:r>
            <w:proofErr w:type="spellEnd"/>
            <w:r w:rsidRPr="00832815">
              <w:rPr>
                <w:rFonts w:ascii="Times New Roman" w:eastAsia="Times New Roman" w:hAnsi="Times New Roman" w:cs="Times New Roman"/>
                <w:sz w:val="24"/>
                <w:szCs w:val="24"/>
                <w:lang w:eastAsia="ru-RU"/>
              </w:rPr>
              <w:t xml:space="preserve">: </w:t>
            </w:r>
            <w:proofErr w:type="spellStart"/>
            <w:proofErr w:type="gramStart"/>
            <w:r w:rsidRPr="00832815">
              <w:rPr>
                <w:rFonts w:ascii="Times New Roman" w:eastAsia="Times New Roman" w:hAnsi="Times New Roman" w:cs="Times New Roman"/>
                <w:i/>
                <w:iCs/>
                <w:sz w:val="24"/>
                <w:szCs w:val="24"/>
                <w:lang w:eastAsia="ru-RU"/>
              </w:rPr>
              <w:t>исследо-вание</w:t>
            </w:r>
            <w:proofErr w:type="spellEnd"/>
            <w:proofErr w:type="gramEnd"/>
            <w:r w:rsidRPr="00832815">
              <w:rPr>
                <w:rFonts w:ascii="Times New Roman" w:eastAsia="Times New Roman" w:hAnsi="Times New Roman" w:cs="Times New Roman"/>
                <w:i/>
                <w:iCs/>
                <w:sz w:val="24"/>
                <w:szCs w:val="24"/>
                <w:lang w:eastAsia="ru-RU"/>
              </w:rPr>
              <w:t xml:space="preserve">, </w:t>
            </w:r>
            <w:proofErr w:type="spellStart"/>
            <w:r w:rsidRPr="00832815">
              <w:rPr>
                <w:rFonts w:ascii="Times New Roman" w:eastAsia="Times New Roman" w:hAnsi="Times New Roman" w:cs="Times New Roman"/>
                <w:i/>
                <w:iCs/>
                <w:sz w:val="24"/>
                <w:szCs w:val="24"/>
                <w:lang w:eastAsia="ru-RU"/>
              </w:rPr>
              <w:t>рассмотре-ние</w:t>
            </w:r>
            <w:proofErr w:type="spellEnd"/>
            <w:r w:rsidRPr="00832815">
              <w:rPr>
                <w:rFonts w:ascii="Times New Roman" w:eastAsia="Times New Roman" w:hAnsi="Times New Roman" w:cs="Times New Roman"/>
                <w:sz w:val="24"/>
                <w:szCs w:val="24"/>
                <w:lang w:eastAsia="ru-RU"/>
              </w:rPr>
              <w:t>; конкретные существительные в обобщенном значении; смысловые повторы обобщающего характера.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3FA3" w:rsidRPr="00832815" w:rsidRDefault="00343FA3" w:rsidP="00724C3A">
            <w:pPr>
              <w:spacing w:after="0" w:line="240" w:lineRule="auto"/>
              <w:ind w:left="140" w:right="140"/>
              <w:jc w:val="both"/>
              <w:rPr>
                <w:rFonts w:ascii="Times New Roman" w:eastAsia="Times New Roman" w:hAnsi="Times New Roman" w:cs="Times New Roman"/>
                <w:sz w:val="24"/>
                <w:szCs w:val="24"/>
                <w:lang w:eastAsia="ru-RU"/>
              </w:rPr>
            </w:pPr>
            <w:r w:rsidRPr="00832815">
              <w:rPr>
                <w:rFonts w:ascii="Times New Roman" w:eastAsia="Times New Roman" w:hAnsi="Times New Roman" w:cs="Times New Roman"/>
                <w:sz w:val="24"/>
                <w:szCs w:val="24"/>
                <w:lang w:eastAsia="ru-RU"/>
              </w:rPr>
              <w:t xml:space="preserve">Преобладание имен существительных над глаголом; </w:t>
            </w:r>
            <w:proofErr w:type="spellStart"/>
            <w:proofErr w:type="gramStart"/>
            <w:r w:rsidRPr="00832815">
              <w:rPr>
                <w:rFonts w:ascii="Times New Roman" w:eastAsia="Times New Roman" w:hAnsi="Times New Roman" w:cs="Times New Roman"/>
                <w:sz w:val="24"/>
                <w:szCs w:val="24"/>
                <w:lang w:eastAsia="ru-RU"/>
              </w:rPr>
              <w:t>сущес-твительные</w:t>
            </w:r>
            <w:proofErr w:type="spellEnd"/>
            <w:proofErr w:type="gramEnd"/>
            <w:r w:rsidRPr="00832815">
              <w:rPr>
                <w:rFonts w:ascii="Times New Roman" w:eastAsia="Times New Roman" w:hAnsi="Times New Roman" w:cs="Times New Roman"/>
                <w:sz w:val="24"/>
                <w:szCs w:val="24"/>
                <w:lang w:eastAsia="ru-RU"/>
              </w:rPr>
              <w:t xml:space="preserve"> среднего рода; глаголы наст. времени во "вневременном" значении, возврат-</w:t>
            </w:r>
            <w:proofErr w:type="spellStart"/>
            <w:r w:rsidRPr="00832815">
              <w:rPr>
                <w:rFonts w:ascii="Times New Roman" w:eastAsia="Times New Roman" w:hAnsi="Times New Roman" w:cs="Times New Roman"/>
                <w:sz w:val="24"/>
                <w:szCs w:val="24"/>
                <w:lang w:eastAsia="ru-RU"/>
              </w:rPr>
              <w:t>ные</w:t>
            </w:r>
            <w:proofErr w:type="spellEnd"/>
            <w:r w:rsidRPr="00832815">
              <w:rPr>
                <w:rFonts w:ascii="Times New Roman" w:eastAsia="Times New Roman" w:hAnsi="Times New Roman" w:cs="Times New Roman"/>
                <w:sz w:val="24"/>
                <w:szCs w:val="24"/>
                <w:lang w:eastAsia="ru-RU"/>
              </w:rPr>
              <w:t xml:space="preserve"> и безличные глаголы, глаголы в форме 3-го лица, несов. вида; краткие прилагательные; авторское "</w:t>
            </w:r>
            <w:r w:rsidRPr="00832815">
              <w:rPr>
                <w:rFonts w:ascii="Times New Roman" w:eastAsia="Times New Roman" w:hAnsi="Times New Roman" w:cs="Times New Roman"/>
                <w:i/>
                <w:iCs/>
                <w:sz w:val="24"/>
                <w:szCs w:val="24"/>
                <w:lang w:eastAsia="ru-RU"/>
              </w:rPr>
              <w:t>мы</w:t>
            </w:r>
            <w:r w:rsidRPr="00832815">
              <w:rPr>
                <w:rFonts w:ascii="Times New Roman" w:eastAsia="Times New Roman" w:hAnsi="Times New Roman" w:cs="Times New Roman"/>
                <w:sz w:val="24"/>
                <w:szCs w:val="24"/>
                <w:lang w:eastAsia="ru-RU"/>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3FA3" w:rsidRPr="00832815" w:rsidRDefault="00343FA3" w:rsidP="00724C3A">
            <w:pPr>
              <w:spacing w:after="0" w:line="240" w:lineRule="auto"/>
              <w:ind w:left="140" w:right="140"/>
              <w:jc w:val="both"/>
              <w:rPr>
                <w:rFonts w:ascii="Times New Roman" w:eastAsia="Times New Roman" w:hAnsi="Times New Roman" w:cs="Times New Roman"/>
                <w:sz w:val="24"/>
                <w:szCs w:val="24"/>
                <w:lang w:eastAsia="ru-RU"/>
              </w:rPr>
            </w:pPr>
            <w:r w:rsidRPr="00832815">
              <w:rPr>
                <w:rFonts w:ascii="Times New Roman" w:eastAsia="Times New Roman" w:hAnsi="Times New Roman" w:cs="Times New Roman"/>
                <w:sz w:val="24"/>
                <w:szCs w:val="24"/>
                <w:lang w:eastAsia="ru-RU"/>
              </w:rPr>
              <w:t xml:space="preserve">Неопределенно-личные, </w:t>
            </w:r>
            <w:proofErr w:type="spellStart"/>
            <w:proofErr w:type="gramStart"/>
            <w:r w:rsidRPr="00832815">
              <w:rPr>
                <w:rFonts w:ascii="Times New Roman" w:eastAsia="Times New Roman" w:hAnsi="Times New Roman" w:cs="Times New Roman"/>
                <w:sz w:val="24"/>
                <w:szCs w:val="24"/>
                <w:lang w:eastAsia="ru-RU"/>
              </w:rPr>
              <w:t>обоб</w:t>
            </w:r>
            <w:proofErr w:type="spellEnd"/>
            <w:r w:rsidRPr="00832815">
              <w:rPr>
                <w:rFonts w:ascii="Times New Roman" w:eastAsia="Times New Roman" w:hAnsi="Times New Roman" w:cs="Times New Roman"/>
                <w:sz w:val="24"/>
                <w:szCs w:val="24"/>
                <w:lang w:eastAsia="ru-RU"/>
              </w:rPr>
              <w:t>-щенно</w:t>
            </w:r>
            <w:proofErr w:type="gramEnd"/>
            <w:r w:rsidRPr="00832815">
              <w:rPr>
                <w:rFonts w:ascii="Times New Roman" w:eastAsia="Times New Roman" w:hAnsi="Times New Roman" w:cs="Times New Roman"/>
                <w:sz w:val="24"/>
                <w:szCs w:val="24"/>
                <w:lang w:eastAsia="ru-RU"/>
              </w:rPr>
              <w:t>-личные предложения, страдательные обо-роты; предлоги и пре</w:t>
            </w:r>
            <w:r>
              <w:rPr>
                <w:rFonts w:ascii="Times New Roman" w:eastAsia="Times New Roman" w:hAnsi="Times New Roman" w:cs="Times New Roman"/>
                <w:sz w:val="24"/>
                <w:szCs w:val="24"/>
                <w:lang w:eastAsia="ru-RU"/>
              </w:rPr>
              <w:t>дложные сочетания:</w:t>
            </w:r>
          </w:p>
          <w:p w:rsidR="00343FA3" w:rsidRPr="00832815" w:rsidRDefault="00343FA3" w:rsidP="00724C3A">
            <w:pPr>
              <w:spacing w:after="0" w:line="240" w:lineRule="auto"/>
              <w:ind w:left="140" w:right="140"/>
              <w:jc w:val="both"/>
              <w:rPr>
                <w:rFonts w:ascii="Times New Roman" w:eastAsia="Times New Roman" w:hAnsi="Times New Roman" w:cs="Times New Roman"/>
                <w:sz w:val="24"/>
                <w:szCs w:val="24"/>
                <w:lang w:eastAsia="ru-RU"/>
              </w:rPr>
            </w:pPr>
            <w:r w:rsidRPr="00832815">
              <w:rPr>
                <w:rFonts w:ascii="Times New Roman" w:eastAsia="Times New Roman" w:hAnsi="Times New Roman" w:cs="Times New Roman"/>
                <w:i/>
                <w:iCs/>
                <w:sz w:val="24"/>
                <w:szCs w:val="24"/>
                <w:lang w:eastAsia="ru-RU"/>
              </w:rPr>
              <w:t>в течение,</w:t>
            </w:r>
          </w:p>
          <w:p w:rsidR="00343FA3" w:rsidRPr="00832815" w:rsidRDefault="00343FA3" w:rsidP="00724C3A">
            <w:pPr>
              <w:spacing w:after="0" w:line="240" w:lineRule="auto"/>
              <w:ind w:left="140" w:right="140"/>
              <w:jc w:val="both"/>
              <w:rPr>
                <w:rFonts w:ascii="Times New Roman" w:eastAsia="Times New Roman" w:hAnsi="Times New Roman" w:cs="Times New Roman"/>
                <w:sz w:val="24"/>
                <w:szCs w:val="24"/>
                <w:lang w:eastAsia="ru-RU"/>
              </w:rPr>
            </w:pPr>
            <w:r w:rsidRPr="00832815">
              <w:rPr>
                <w:rFonts w:ascii="Times New Roman" w:eastAsia="Times New Roman" w:hAnsi="Times New Roman" w:cs="Times New Roman"/>
                <w:i/>
                <w:iCs/>
                <w:sz w:val="24"/>
                <w:szCs w:val="24"/>
                <w:lang w:eastAsia="ru-RU"/>
              </w:rPr>
              <w:t>в продолжение</w:t>
            </w:r>
            <w:r w:rsidRPr="00832815">
              <w:rPr>
                <w:rFonts w:ascii="Times New Roman" w:eastAsia="Times New Roman" w:hAnsi="Times New Roman" w:cs="Times New Roman"/>
                <w:sz w:val="24"/>
                <w:szCs w:val="24"/>
                <w:lang w:eastAsia="ru-RU"/>
              </w:rPr>
              <w:t>,</w:t>
            </w:r>
          </w:p>
          <w:p w:rsidR="00343FA3" w:rsidRPr="00832815" w:rsidRDefault="00343FA3" w:rsidP="00724C3A">
            <w:pPr>
              <w:spacing w:after="0" w:line="240" w:lineRule="auto"/>
              <w:ind w:left="140" w:right="140"/>
              <w:jc w:val="both"/>
              <w:rPr>
                <w:rFonts w:ascii="Times New Roman" w:eastAsia="Times New Roman" w:hAnsi="Times New Roman" w:cs="Times New Roman"/>
                <w:sz w:val="24"/>
                <w:szCs w:val="24"/>
                <w:lang w:eastAsia="ru-RU"/>
              </w:rPr>
            </w:pPr>
            <w:r w:rsidRPr="00832815">
              <w:rPr>
                <w:rFonts w:ascii="Times New Roman" w:eastAsia="Times New Roman" w:hAnsi="Times New Roman" w:cs="Times New Roman"/>
                <w:i/>
                <w:iCs/>
                <w:sz w:val="24"/>
                <w:szCs w:val="24"/>
                <w:lang w:eastAsia="ru-RU"/>
              </w:rPr>
              <w:t>на основании,</w:t>
            </w:r>
          </w:p>
          <w:p w:rsidR="00343FA3" w:rsidRPr="00832815" w:rsidRDefault="00343FA3" w:rsidP="00724C3A">
            <w:pPr>
              <w:spacing w:after="0" w:line="240" w:lineRule="auto"/>
              <w:ind w:left="140" w:right="140"/>
              <w:jc w:val="both"/>
              <w:rPr>
                <w:rFonts w:ascii="Times New Roman" w:eastAsia="Times New Roman" w:hAnsi="Times New Roman" w:cs="Times New Roman"/>
                <w:sz w:val="24"/>
                <w:szCs w:val="24"/>
                <w:lang w:eastAsia="ru-RU"/>
              </w:rPr>
            </w:pPr>
            <w:r w:rsidRPr="00832815">
              <w:rPr>
                <w:rFonts w:ascii="Times New Roman" w:eastAsia="Times New Roman" w:hAnsi="Times New Roman" w:cs="Times New Roman"/>
                <w:i/>
                <w:iCs/>
                <w:sz w:val="24"/>
                <w:szCs w:val="24"/>
                <w:lang w:eastAsia="ru-RU"/>
              </w:rPr>
              <w:t>в связи с,</w:t>
            </w:r>
          </w:p>
          <w:p w:rsidR="00343FA3" w:rsidRPr="00832815" w:rsidRDefault="00343FA3" w:rsidP="00724C3A">
            <w:pPr>
              <w:spacing w:after="0" w:line="240" w:lineRule="auto"/>
              <w:ind w:left="140" w:right="140"/>
              <w:jc w:val="both"/>
              <w:rPr>
                <w:rFonts w:ascii="Times New Roman" w:eastAsia="Times New Roman" w:hAnsi="Times New Roman" w:cs="Times New Roman"/>
                <w:sz w:val="24"/>
                <w:szCs w:val="24"/>
                <w:lang w:eastAsia="ru-RU"/>
              </w:rPr>
            </w:pPr>
            <w:r w:rsidRPr="00832815">
              <w:rPr>
                <w:rFonts w:ascii="Times New Roman" w:eastAsia="Times New Roman" w:hAnsi="Times New Roman" w:cs="Times New Roman"/>
                <w:i/>
                <w:iCs/>
                <w:sz w:val="24"/>
                <w:szCs w:val="24"/>
                <w:lang w:eastAsia="ru-RU"/>
              </w:rPr>
              <w:t>в силу.</w:t>
            </w:r>
          </w:p>
          <w:p w:rsidR="00343FA3" w:rsidRPr="00832815" w:rsidRDefault="00343FA3" w:rsidP="00724C3A">
            <w:pPr>
              <w:spacing w:after="0" w:line="240" w:lineRule="auto"/>
              <w:ind w:left="140" w:right="140"/>
              <w:jc w:val="both"/>
              <w:rPr>
                <w:rFonts w:ascii="Times New Roman" w:eastAsia="Times New Roman" w:hAnsi="Times New Roman" w:cs="Times New Roman"/>
                <w:sz w:val="24"/>
                <w:szCs w:val="24"/>
                <w:lang w:eastAsia="ru-RU"/>
              </w:rPr>
            </w:pPr>
            <w:r w:rsidRPr="00832815">
              <w:rPr>
                <w:rFonts w:ascii="Times New Roman" w:eastAsia="Times New Roman" w:hAnsi="Times New Roman" w:cs="Times New Roman"/>
                <w:sz w:val="24"/>
                <w:szCs w:val="24"/>
                <w:lang w:eastAsia="ru-RU"/>
              </w:rPr>
              <w:t> </w:t>
            </w:r>
          </w:p>
        </w:tc>
      </w:tr>
      <w:tr w:rsidR="00343FA3" w:rsidRPr="00832815" w:rsidTr="00724C3A">
        <w:trPr>
          <w:trHeight w:val="995"/>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3FA3" w:rsidRPr="00832815" w:rsidRDefault="00343FA3" w:rsidP="00724C3A">
            <w:pPr>
              <w:spacing w:after="0" w:line="240" w:lineRule="auto"/>
              <w:ind w:left="140" w:right="140" w:hanging="360"/>
              <w:jc w:val="center"/>
              <w:rPr>
                <w:rFonts w:ascii="Times New Roman" w:eastAsia="Times New Roman" w:hAnsi="Times New Roman" w:cs="Times New Roman"/>
                <w:sz w:val="24"/>
                <w:szCs w:val="24"/>
                <w:lang w:eastAsia="ru-RU"/>
              </w:rPr>
            </w:pPr>
            <w:r w:rsidRPr="00832815">
              <w:rPr>
                <w:rFonts w:ascii="Times New Roman" w:eastAsia="Times New Roman" w:hAnsi="Times New Roman" w:cs="Times New Roman"/>
                <w:b/>
                <w:bCs/>
                <w:sz w:val="24"/>
                <w:szCs w:val="24"/>
                <w:lang w:eastAsia="ru-RU"/>
              </w:rPr>
              <w:t>6.</w:t>
            </w:r>
            <w:r w:rsidRPr="00832815">
              <w:rPr>
                <w:rFonts w:ascii="Times New Roman" w:eastAsia="Times New Roman" w:hAnsi="Times New Roman" w:cs="Times New Roman"/>
                <w:sz w:val="24"/>
                <w:szCs w:val="24"/>
                <w:lang w:eastAsia="ru-RU"/>
              </w:rPr>
              <w:t xml:space="preserve"> </w:t>
            </w:r>
            <w:r w:rsidRPr="00832815">
              <w:rPr>
                <w:rFonts w:ascii="Times New Roman" w:eastAsia="Times New Roman" w:hAnsi="Times New Roman" w:cs="Times New Roman"/>
                <w:b/>
                <w:bCs/>
                <w:sz w:val="24"/>
                <w:szCs w:val="24"/>
                <w:lang w:eastAsia="ru-RU"/>
              </w:rPr>
              <w:t>Безличность, бесстрастность</w:t>
            </w:r>
          </w:p>
          <w:p w:rsidR="00343FA3" w:rsidRPr="00832815" w:rsidRDefault="00343FA3" w:rsidP="00724C3A">
            <w:pPr>
              <w:spacing w:after="0" w:line="240" w:lineRule="auto"/>
              <w:ind w:left="140" w:right="140"/>
              <w:jc w:val="center"/>
              <w:rPr>
                <w:rFonts w:ascii="Times New Roman" w:eastAsia="Times New Roman" w:hAnsi="Times New Roman" w:cs="Times New Roman"/>
                <w:sz w:val="24"/>
                <w:szCs w:val="24"/>
                <w:lang w:eastAsia="ru-RU"/>
              </w:rPr>
            </w:pPr>
            <w:r w:rsidRPr="00832815">
              <w:rPr>
                <w:rFonts w:ascii="Times New Roman" w:eastAsia="Times New Roman" w:hAnsi="Times New Roman" w:cs="Times New Roman"/>
                <w:sz w:val="24"/>
                <w:szCs w:val="24"/>
                <w:lang w:eastAsia="ru-RU"/>
              </w:rPr>
              <w:t>Описание процессов, явлений, фактов в системе без эмоций автора</w:t>
            </w:r>
          </w:p>
        </w:tc>
      </w:tr>
      <w:tr w:rsidR="00343FA3" w:rsidRPr="00832815" w:rsidTr="00724C3A">
        <w:trPr>
          <w:trHeight w:val="18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3FA3" w:rsidRPr="00832815" w:rsidRDefault="00343FA3" w:rsidP="00724C3A">
            <w:pPr>
              <w:spacing w:after="0" w:line="240" w:lineRule="auto"/>
              <w:ind w:left="140" w:right="140"/>
              <w:jc w:val="both"/>
              <w:rPr>
                <w:rFonts w:ascii="Times New Roman" w:eastAsia="Times New Roman" w:hAnsi="Times New Roman" w:cs="Times New Roman"/>
                <w:sz w:val="24"/>
                <w:szCs w:val="24"/>
                <w:lang w:eastAsia="ru-RU"/>
              </w:rPr>
            </w:pPr>
            <w:r w:rsidRPr="00832815">
              <w:rPr>
                <w:rFonts w:ascii="Times New Roman" w:eastAsia="Times New Roman" w:hAnsi="Times New Roman" w:cs="Times New Roman"/>
                <w:sz w:val="24"/>
                <w:szCs w:val="24"/>
                <w:lang w:eastAsia="ru-RU"/>
              </w:rPr>
              <w:t>Отсутствие восклицательных знаков при изложении темы текста.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3FA3" w:rsidRPr="00832815" w:rsidRDefault="00343FA3" w:rsidP="00724C3A">
            <w:pPr>
              <w:spacing w:after="0" w:line="240" w:lineRule="auto"/>
              <w:ind w:left="140" w:right="140"/>
              <w:jc w:val="both"/>
              <w:rPr>
                <w:rFonts w:ascii="Times New Roman" w:eastAsia="Times New Roman" w:hAnsi="Times New Roman" w:cs="Times New Roman"/>
                <w:sz w:val="24"/>
                <w:szCs w:val="24"/>
                <w:lang w:eastAsia="ru-RU"/>
              </w:rPr>
            </w:pPr>
            <w:r w:rsidRPr="00832815">
              <w:rPr>
                <w:rFonts w:ascii="Times New Roman" w:eastAsia="Times New Roman" w:hAnsi="Times New Roman" w:cs="Times New Roman"/>
                <w:sz w:val="24"/>
                <w:szCs w:val="24"/>
                <w:lang w:eastAsia="ru-RU"/>
              </w:rPr>
              <w:t xml:space="preserve">Книжная и нейтральная лексика; речевые штампы научной речи: </w:t>
            </w:r>
            <w:r w:rsidRPr="00832815">
              <w:rPr>
                <w:rFonts w:ascii="Times New Roman" w:eastAsia="Times New Roman" w:hAnsi="Times New Roman" w:cs="Times New Roman"/>
                <w:i/>
                <w:iCs/>
                <w:sz w:val="24"/>
                <w:szCs w:val="24"/>
                <w:lang w:eastAsia="ru-RU"/>
              </w:rPr>
              <w:t>объективные предпосылки</w:t>
            </w:r>
            <w:r w:rsidRPr="00832815">
              <w:rPr>
                <w:rFonts w:ascii="Times New Roman" w:eastAsia="Times New Roman" w:hAnsi="Times New Roman" w:cs="Times New Roman"/>
                <w:sz w:val="24"/>
                <w:szCs w:val="24"/>
                <w:lang w:eastAsia="ru-RU"/>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3FA3" w:rsidRPr="00832815" w:rsidRDefault="00343FA3" w:rsidP="00724C3A">
            <w:pPr>
              <w:spacing w:after="0" w:line="240" w:lineRule="auto"/>
              <w:ind w:left="140" w:right="140"/>
              <w:jc w:val="both"/>
              <w:rPr>
                <w:rFonts w:ascii="Times New Roman" w:eastAsia="Times New Roman" w:hAnsi="Times New Roman" w:cs="Times New Roman"/>
                <w:sz w:val="24"/>
                <w:szCs w:val="24"/>
                <w:lang w:eastAsia="ru-RU"/>
              </w:rPr>
            </w:pPr>
            <w:r w:rsidRPr="00832815">
              <w:rPr>
                <w:rFonts w:ascii="Times New Roman" w:eastAsia="Times New Roman" w:hAnsi="Times New Roman" w:cs="Times New Roman"/>
                <w:sz w:val="24"/>
                <w:szCs w:val="24"/>
                <w:lang w:eastAsia="ru-RU"/>
              </w:rPr>
              <w:t>Авторское "мы": м</w:t>
            </w:r>
            <w:r w:rsidRPr="00832815">
              <w:rPr>
                <w:rFonts w:ascii="Times New Roman" w:eastAsia="Times New Roman" w:hAnsi="Times New Roman" w:cs="Times New Roman"/>
                <w:i/>
                <w:iCs/>
                <w:sz w:val="24"/>
                <w:szCs w:val="24"/>
                <w:lang w:eastAsia="ru-RU"/>
              </w:rPr>
              <w:t>ы полагаем</w:t>
            </w:r>
            <w:r w:rsidRPr="00832815">
              <w:rPr>
                <w:rFonts w:ascii="Times New Roman" w:eastAsia="Times New Roman" w:hAnsi="Times New Roman" w:cs="Times New Roman"/>
                <w:sz w:val="24"/>
                <w:szCs w:val="24"/>
                <w:lang w:eastAsia="ru-RU"/>
              </w:rPr>
              <w:t>; глаголы в форме 3-го лица.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3FA3" w:rsidRPr="00832815" w:rsidRDefault="00343FA3" w:rsidP="00724C3A">
            <w:pPr>
              <w:spacing w:after="0" w:line="240" w:lineRule="auto"/>
              <w:ind w:left="140" w:right="140"/>
              <w:jc w:val="both"/>
              <w:rPr>
                <w:rFonts w:ascii="Times New Roman" w:eastAsia="Times New Roman" w:hAnsi="Times New Roman" w:cs="Times New Roman"/>
                <w:sz w:val="24"/>
                <w:szCs w:val="24"/>
                <w:lang w:eastAsia="ru-RU"/>
              </w:rPr>
            </w:pPr>
            <w:r w:rsidRPr="00832815">
              <w:rPr>
                <w:rFonts w:ascii="Times New Roman" w:eastAsia="Times New Roman" w:hAnsi="Times New Roman" w:cs="Times New Roman"/>
                <w:sz w:val="24"/>
                <w:szCs w:val="24"/>
                <w:lang w:eastAsia="ru-RU"/>
              </w:rPr>
              <w:t xml:space="preserve">Безличные </w:t>
            </w:r>
            <w:proofErr w:type="gramStart"/>
            <w:r w:rsidRPr="00832815">
              <w:rPr>
                <w:rFonts w:ascii="Times New Roman" w:eastAsia="Times New Roman" w:hAnsi="Times New Roman" w:cs="Times New Roman"/>
                <w:sz w:val="24"/>
                <w:szCs w:val="24"/>
                <w:lang w:eastAsia="ru-RU"/>
              </w:rPr>
              <w:t>пред-</w:t>
            </w:r>
            <w:proofErr w:type="spellStart"/>
            <w:r w:rsidRPr="00832815">
              <w:rPr>
                <w:rFonts w:ascii="Times New Roman" w:eastAsia="Times New Roman" w:hAnsi="Times New Roman" w:cs="Times New Roman"/>
                <w:sz w:val="24"/>
                <w:szCs w:val="24"/>
                <w:lang w:eastAsia="ru-RU"/>
              </w:rPr>
              <w:t>ложения</w:t>
            </w:r>
            <w:proofErr w:type="spellEnd"/>
            <w:proofErr w:type="gramEnd"/>
            <w:r w:rsidRPr="00832815">
              <w:rPr>
                <w:rFonts w:ascii="Times New Roman" w:eastAsia="Times New Roman" w:hAnsi="Times New Roman" w:cs="Times New Roman"/>
                <w:sz w:val="24"/>
                <w:szCs w:val="24"/>
                <w:lang w:eastAsia="ru-RU"/>
              </w:rPr>
              <w:t>; пассив-</w:t>
            </w:r>
            <w:proofErr w:type="spellStart"/>
            <w:r w:rsidRPr="00832815">
              <w:rPr>
                <w:rFonts w:ascii="Times New Roman" w:eastAsia="Times New Roman" w:hAnsi="Times New Roman" w:cs="Times New Roman"/>
                <w:sz w:val="24"/>
                <w:szCs w:val="24"/>
                <w:lang w:eastAsia="ru-RU"/>
              </w:rPr>
              <w:t>ные</w:t>
            </w:r>
            <w:proofErr w:type="spellEnd"/>
            <w:r w:rsidRPr="00832815">
              <w:rPr>
                <w:rFonts w:ascii="Times New Roman" w:eastAsia="Times New Roman" w:hAnsi="Times New Roman" w:cs="Times New Roman"/>
                <w:sz w:val="24"/>
                <w:szCs w:val="24"/>
                <w:lang w:eastAsia="ru-RU"/>
              </w:rPr>
              <w:t xml:space="preserve"> конструкции; нейтральный порядок слов.</w:t>
            </w:r>
          </w:p>
        </w:tc>
      </w:tr>
    </w:tbl>
    <w:p w:rsidR="00343FA3" w:rsidRPr="00832815" w:rsidRDefault="00343FA3" w:rsidP="00343FA3">
      <w:pPr>
        <w:spacing w:after="0" w:line="240" w:lineRule="auto"/>
        <w:jc w:val="both"/>
        <w:rPr>
          <w:rFonts w:ascii="Times New Roman" w:eastAsia="Times New Roman" w:hAnsi="Times New Roman" w:cs="Times New Roman"/>
          <w:sz w:val="24"/>
          <w:szCs w:val="24"/>
          <w:lang w:eastAsia="ru-RU"/>
        </w:rPr>
      </w:pPr>
      <w:r w:rsidRPr="00832815">
        <w:rPr>
          <w:rFonts w:ascii="Times New Roman" w:eastAsia="Times New Roman" w:hAnsi="Times New Roman" w:cs="Times New Roman"/>
          <w:sz w:val="24"/>
          <w:szCs w:val="24"/>
          <w:lang w:eastAsia="ru-RU"/>
        </w:rPr>
        <w:t> </w:t>
      </w:r>
    </w:p>
    <w:p w:rsidR="00343FA3" w:rsidRPr="00832815" w:rsidRDefault="00343FA3" w:rsidP="00343FA3">
      <w:pPr>
        <w:spacing w:after="0" w:line="240" w:lineRule="auto"/>
        <w:jc w:val="both"/>
        <w:rPr>
          <w:rFonts w:ascii="Times New Roman" w:eastAsia="Times New Roman" w:hAnsi="Times New Roman" w:cs="Times New Roman"/>
          <w:sz w:val="24"/>
          <w:szCs w:val="24"/>
          <w:lang w:eastAsia="ru-RU"/>
        </w:rPr>
      </w:pPr>
      <w:r w:rsidRPr="00832815">
        <w:rPr>
          <w:rFonts w:ascii="Times New Roman" w:eastAsia="Times New Roman" w:hAnsi="Times New Roman" w:cs="Times New Roman"/>
          <w:sz w:val="24"/>
          <w:szCs w:val="24"/>
          <w:lang w:eastAsia="ru-RU"/>
        </w:rPr>
        <w:t> </w:t>
      </w:r>
    </w:p>
    <w:p w:rsidR="00343FA3" w:rsidRPr="00832815" w:rsidRDefault="00343FA3" w:rsidP="00343FA3">
      <w:pPr>
        <w:spacing w:after="0" w:line="240" w:lineRule="auto"/>
        <w:ind w:firstLine="70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4.2.</w:t>
      </w:r>
      <w:r>
        <w:rPr>
          <w:rFonts w:ascii="Times New Roman" w:eastAsia="Times New Roman" w:hAnsi="Times New Roman" w:cs="Times New Roman"/>
          <w:sz w:val="24"/>
          <w:szCs w:val="24"/>
          <w:lang w:eastAsia="ru-RU"/>
        </w:rPr>
        <w:t xml:space="preserve"> Проанализируйте </w:t>
      </w:r>
      <w:proofErr w:type="gramStart"/>
      <w:r>
        <w:rPr>
          <w:rFonts w:ascii="Times New Roman" w:eastAsia="Times New Roman" w:hAnsi="Times New Roman" w:cs="Times New Roman"/>
          <w:sz w:val="24"/>
          <w:szCs w:val="24"/>
          <w:lang w:eastAsia="ru-RU"/>
        </w:rPr>
        <w:t xml:space="preserve">текст </w:t>
      </w:r>
      <w:r w:rsidRPr="0083281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proofErr w:type="gramEnd"/>
      <w:r w:rsidRPr="00832815">
        <w:rPr>
          <w:rFonts w:ascii="Times New Roman" w:eastAsia="Times New Roman" w:hAnsi="Times New Roman" w:cs="Times New Roman"/>
          <w:sz w:val="24"/>
          <w:szCs w:val="24"/>
          <w:lang w:eastAsia="ru-RU"/>
        </w:rPr>
        <w:t>фрагмент нау</w:t>
      </w:r>
      <w:r>
        <w:rPr>
          <w:rFonts w:ascii="Times New Roman" w:eastAsia="Times New Roman" w:hAnsi="Times New Roman" w:cs="Times New Roman"/>
          <w:sz w:val="24"/>
          <w:szCs w:val="24"/>
          <w:lang w:eastAsia="ru-RU"/>
        </w:rPr>
        <w:t>чной статьи П.В. Крашенинникова)</w:t>
      </w:r>
      <w:r w:rsidRPr="00832815">
        <w:rPr>
          <w:rFonts w:ascii="Times New Roman" w:eastAsia="Times New Roman" w:hAnsi="Times New Roman" w:cs="Times New Roman"/>
          <w:sz w:val="24"/>
          <w:szCs w:val="24"/>
          <w:lang w:eastAsia="ru-RU"/>
        </w:rPr>
        <w:t xml:space="preserve"> по предложенному плану. При анализе используйте сведения таблицы «Стилевые черты научного текста и единицы языка» из задания 1.</w:t>
      </w:r>
    </w:p>
    <w:p w:rsidR="00343FA3" w:rsidRPr="00832815" w:rsidRDefault="00343FA3" w:rsidP="00343FA3">
      <w:pPr>
        <w:spacing w:after="0" w:line="240" w:lineRule="auto"/>
        <w:jc w:val="center"/>
        <w:rPr>
          <w:rFonts w:ascii="Times New Roman" w:eastAsia="Times New Roman" w:hAnsi="Times New Roman" w:cs="Times New Roman"/>
          <w:sz w:val="24"/>
          <w:szCs w:val="24"/>
          <w:lang w:eastAsia="ru-RU"/>
        </w:rPr>
      </w:pPr>
      <w:r w:rsidRPr="00832815">
        <w:rPr>
          <w:rFonts w:ascii="Times New Roman" w:eastAsia="Times New Roman" w:hAnsi="Times New Roman" w:cs="Times New Roman"/>
          <w:b/>
          <w:bCs/>
          <w:sz w:val="24"/>
          <w:szCs w:val="24"/>
          <w:lang w:eastAsia="ru-RU"/>
        </w:rPr>
        <w:t>План функционально-стилистического анализа текста</w:t>
      </w:r>
    </w:p>
    <w:p w:rsidR="00343FA3" w:rsidRPr="00832815" w:rsidRDefault="00343FA3" w:rsidP="00343FA3">
      <w:pPr>
        <w:spacing w:after="0" w:line="240" w:lineRule="auto"/>
        <w:ind w:firstLine="7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I.</w:t>
      </w:r>
      <w:r w:rsidRPr="00832815">
        <w:rPr>
          <w:rFonts w:ascii="Times New Roman" w:eastAsia="Times New Roman" w:hAnsi="Times New Roman" w:cs="Times New Roman"/>
          <w:sz w:val="24"/>
          <w:szCs w:val="24"/>
          <w:lang w:eastAsia="ru-RU"/>
        </w:rPr>
        <w:t xml:space="preserve"> Объективные стилеобразующие факторы:</w:t>
      </w:r>
    </w:p>
    <w:p w:rsidR="00343FA3" w:rsidRPr="00832815" w:rsidRDefault="00343FA3" w:rsidP="00343FA3">
      <w:pPr>
        <w:spacing w:after="0" w:line="240" w:lineRule="auto"/>
        <w:ind w:firstLine="700"/>
        <w:jc w:val="both"/>
        <w:rPr>
          <w:rFonts w:ascii="Times New Roman" w:eastAsia="Times New Roman" w:hAnsi="Times New Roman" w:cs="Times New Roman"/>
          <w:sz w:val="24"/>
          <w:szCs w:val="24"/>
          <w:lang w:eastAsia="ru-RU"/>
        </w:rPr>
      </w:pPr>
      <w:r w:rsidRPr="00832815">
        <w:rPr>
          <w:rFonts w:ascii="Times New Roman" w:eastAsia="Times New Roman" w:hAnsi="Times New Roman" w:cs="Times New Roman"/>
          <w:sz w:val="24"/>
          <w:szCs w:val="24"/>
          <w:lang w:eastAsia="ru-RU"/>
        </w:rPr>
        <w:t>1. Языковая функция, доминирующая в данном тексте.</w:t>
      </w:r>
    </w:p>
    <w:p w:rsidR="00343FA3" w:rsidRPr="00832815" w:rsidRDefault="00343FA3" w:rsidP="00343FA3">
      <w:pPr>
        <w:spacing w:after="0" w:line="240" w:lineRule="auto"/>
        <w:ind w:firstLine="700"/>
        <w:jc w:val="both"/>
        <w:rPr>
          <w:rFonts w:ascii="Times New Roman" w:eastAsia="Times New Roman" w:hAnsi="Times New Roman" w:cs="Times New Roman"/>
          <w:sz w:val="24"/>
          <w:szCs w:val="24"/>
          <w:lang w:eastAsia="ru-RU"/>
        </w:rPr>
      </w:pPr>
      <w:r w:rsidRPr="00832815">
        <w:rPr>
          <w:rFonts w:ascii="Times New Roman" w:eastAsia="Times New Roman" w:hAnsi="Times New Roman" w:cs="Times New Roman"/>
          <w:sz w:val="24"/>
          <w:szCs w:val="24"/>
          <w:lang w:eastAsia="ru-RU"/>
        </w:rPr>
        <w:t>2. Цель создания текста.</w:t>
      </w:r>
    </w:p>
    <w:p w:rsidR="00343FA3" w:rsidRPr="00832815" w:rsidRDefault="00343FA3" w:rsidP="00343FA3">
      <w:pPr>
        <w:spacing w:after="0" w:line="240" w:lineRule="auto"/>
        <w:ind w:firstLine="700"/>
        <w:jc w:val="both"/>
        <w:rPr>
          <w:rFonts w:ascii="Times New Roman" w:eastAsia="Times New Roman" w:hAnsi="Times New Roman" w:cs="Times New Roman"/>
          <w:sz w:val="24"/>
          <w:szCs w:val="24"/>
          <w:lang w:eastAsia="ru-RU"/>
        </w:rPr>
      </w:pPr>
      <w:r w:rsidRPr="00832815">
        <w:rPr>
          <w:rFonts w:ascii="Times New Roman" w:eastAsia="Times New Roman" w:hAnsi="Times New Roman" w:cs="Times New Roman"/>
          <w:sz w:val="24"/>
          <w:szCs w:val="24"/>
          <w:lang w:eastAsia="ru-RU"/>
        </w:rPr>
        <w:t>3. Сфера функционирования текста.</w:t>
      </w:r>
    </w:p>
    <w:p w:rsidR="00343FA3" w:rsidRPr="00832815" w:rsidRDefault="00343FA3" w:rsidP="00343FA3">
      <w:pPr>
        <w:spacing w:after="0" w:line="240" w:lineRule="auto"/>
        <w:ind w:firstLine="700"/>
        <w:jc w:val="both"/>
        <w:rPr>
          <w:rFonts w:ascii="Times New Roman" w:eastAsia="Times New Roman" w:hAnsi="Times New Roman" w:cs="Times New Roman"/>
          <w:sz w:val="24"/>
          <w:szCs w:val="24"/>
          <w:lang w:eastAsia="ru-RU"/>
        </w:rPr>
      </w:pPr>
      <w:r w:rsidRPr="00832815">
        <w:rPr>
          <w:rFonts w:ascii="Times New Roman" w:eastAsia="Times New Roman" w:hAnsi="Times New Roman" w:cs="Times New Roman"/>
          <w:sz w:val="24"/>
          <w:szCs w:val="24"/>
          <w:lang w:eastAsia="ru-RU"/>
        </w:rPr>
        <w:t xml:space="preserve">4. Адресат текста. </w:t>
      </w:r>
      <w:r w:rsidRPr="00832815">
        <w:rPr>
          <w:rFonts w:ascii="Times New Roman" w:eastAsia="Times New Roman" w:hAnsi="Times New Roman" w:cs="Times New Roman"/>
          <w:sz w:val="24"/>
          <w:szCs w:val="24"/>
          <w:lang w:eastAsia="ru-RU"/>
        </w:rPr>
        <w:tab/>
      </w:r>
    </w:p>
    <w:p w:rsidR="00343FA3" w:rsidRPr="00832815" w:rsidRDefault="00343FA3" w:rsidP="00343FA3">
      <w:pPr>
        <w:spacing w:after="0" w:line="240" w:lineRule="auto"/>
        <w:ind w:firstLine="700"/>
        <w:jc w:val="both"/>
        <w:rPr>
          <w:rFonts w:ascii="Times New Roman" w:eastAsia="Times New Roman" w:hAnsi="Times New Roman" w:cs="Times New Roman"/>
          <w:sz w:val="24"/>
          <w:szCs w:val="24"/>
          <w:lang w:eastAsia="ru-RU"/>
        </w:rPr>
      </w:pPr>
      <w:r w:rsidRPr="00832815">
        <w:rPr>
          <w:rFonts w:ascii="Times New Roman" w:eastAsia="Times New Roman" w:hAnsi="Times New Roman" w:cs="Times New Roman"/>
          <w:sz w:val="24"/>
          <w:szCs w:val="24"/>
          <w:lang w:eastAsia="ru-RU"/>
        </w:rPr>
        <w:t>5. Форма речи.</w:t>
      </w:r>
    </w:p>
    <w:p w:rsidR="00343FA3" w:rsidRPr="00832815" w:rsidRDefault="00343FA3" w:rsidP="00343FA3">
      <w:pPr>
        <w:spacing w:after="0" w:line="240" w:lineRule="auto"/>
        <w:ind w:firstLine="700"/>
        <w:jc w:val="both"/>
        <w:rPr>
          <w:rFonts w:ascii="Times New Roman" w:eastAsia="Times New Roman" w:hAnsi="Times New Roman" w:cs="Times New Roman"/>
          <w:sz w:val="24"/>
          <w:szCs w:val="24"/>
          <w:lang w:eastAsia="ru-RU"/>
        </w:rPr>
      </w:pPr>
      <w:r w:rsidRPr="00832815">
        <w:rPr>
          <w:rFonts w:ascii="Times New Roman" w:eastAsia="Times New Roman" w:hAnsi="Times New Roman" w:cs="Times New Roman"/>
          <w:sz w:val="24"/>
          <w:szCs w:val="24"/>
          <w:lang w:eastAsia="ru-RU"/>
        </w:rPr>
        <w:t>II. Основные языковые признаки текста и стилевые черты:</w:t>
      </w:r>
    </w:p>
    <w:p w:rsidR="00343FA3" w:rsidRPr="00832815" w:rsidRDefault="00343FA3" w:rsidP="00343FA3">
      <w:pPr>
        <w:spacing w:after="0" w:line="240" w:lineRule="auto"/>
        <w:ind w:firstLine="700"/>
        <w:jc w:val="both"/>
        <w:rPr>
          <w:rFonts w:ascii="Times New Roman" w:eastAsia="Times New Roman" w:hAnsi="Times New Roman" w:cs="Times New Roman"/>
          <w:sz w:val="24"/>
          <w:szCs w:val="24"/>
          <w:lang w:eastAsia="ru-RU"/>
        </w:rPr>
      </w:pPr>
      <w:r w:rsidRPr="00832815">
        <w:rPr>
          <w:rFonts w:ascii="Times New Roman" w:eastAsia="Times New Roman" w:hAnsi="Times New Roman" w:cs="Times New Roman"/>
          <w:sz w:val="24"/>
          <w:szCs w:val="24"/>
          <w:lang w:eastAsia="ru-RU"/>
        </w:rPr>
        <w:t>1. Графические признаки и создаваемые стилевые черты на этом уровне языка.</w:t>
      </w:r>
    </w:p>
    <w:p w:rsidR="00343FA3" w:rsidRPr="00832815" w:rsidRDefault="00343FA3" w:rsidP="00343FA3">
      <w:pPr>
        <w:spacing w:after="0" w:line="240" w:lineRule="auto"/>
        <w:ind w:firstLine="700"/>
        <w:jc w:val="both"/>
        <w:rPr>
          <w:rFonts w:ascii="Times New Roman" w:eastAsia="Times New Roman" w:hAnsi="Times New Roman" w:cs="Times New Roman"/>
          <w:sz w:val="24"/>
          <w:szCs w:val="24"/>
          <w:lang w:eastAsia="ru-RU"/>
        </w:rPr>
      </w:pPr>
      <w:r w:rsidRPr="00832815">
        <w:rPr>
          <w:rFonts w:ascii="Times New Roman" w:eastAsia="Times New Roman" w:hAnsi="Times New Roman" w:cs="Times New Roman"/>
          <w:sz w:val="24"/>
          <w:szCs w:val="24"/>
          <w:lang w:eastAsia="ru-RU"/>
        </w:rPr>
        <w:t> 2. Лексические признаки и создаваемые стилевые черты на этом уровне языка.</w:t>
      </w:r>
    </w:p>
    <w:p w:rsidR="00343FA3" w:rsidRPr="00832815" w:rsidRDefault="00343FA3" w:rsidP="00343FA3">
      <w:pPr>
        <w:spacing w:after="0" w:line="240" w:lineRule="auto"/>
        <w:ind w:firstLine="700"/>
        <w:jc w:val="both"/>
        <w:rPr>
          <w:rFonts w:ascii="Times New Roman" w:eastAsia="Times New Roman" w:hAnsi="Times New Roman" w:cs="Times New Roman"/>
          <w:sz w:val="24"/>
          <w:szCs w:val="24"/>
          <w:lang w:eastAsia="ru-RU"/>
        </w:rPr>
      </w:pPr>
      <w:r w:rsidRPr="00832815">
        <w:rPr>
          <w:rFonts w:ascii="Times New Roman" w:eastAsia="Times New Roman" w:hAnsi="Times New Roman" w:cs="Times New Roman"/>
          <w:sz w:val="24"/>
          <w:szCs w:val="24"/>
          <w:lang w:eastAsia="ru-RU"/>
        </w:rPr>
        <w:t>3. Морфологические признаки и создаваемые стилевые черты на этом уровне языка.</w:t>
      </w:r>
    </w:p>
    <w:p w:rsidR="00343FA3" w:rsidRPr="00832815" w:rsidRDefault="00343FA3" w:rsidP="00343FA3">
      <w:pPr>
        <w:spacing w:after="0" w:line="240" w:lineRule="auto"/>
        <w:ind w:firstLine="700"/>
        <w:jc w:val="both"/>
        <w:rPr>
          <w:rFonts w:ascii="Times New Roman" w:eastAsia="Times New Roman" w:hAnsi="Times New Roman" w:cs="Times New Roman"/>
          <w:sz w:val="24"/>
          <w:szCs w:val="24"/>
          <w:lang w:eastAsia="ru-RU"/>
        </w:rPr>
      </w:pPr>
      <w:r w:rsidRPr="00832815">
        <w:rPr>
          <w:rFonts w:ascii="Times New Roman" w:eastAsia="Times New Roman" w:hAnsi="Times New Roman" w:cs="Times New Roman"/>
          <w:sz w:val="24"/>
          <w:szCs w:val="24"/>
          <w:lang w:eastAsia="ru-RU"/>
        </w:rPr>
        <w:t>4. Синтаксические признаки и создаваемые стилевые черты на этом уровне языка.</w:t>
      </w:r>
    </w:p>
    <w:p w:rsidR="00343FA3" w:rsidRPr="00832815" w:rsidRDefault="00343FA3" w:rsidP="00343FA3">
      <w:pPr>
        <w:spacing w:after="0" w:line="240" w:lineRule="auto"/>
        <w:ind w:firstLine="700"/>
        <w:jc w:val="both"/>
        <w:rPr>
          <w:rFonts w:ascii="Times New Roman" w:eastAsia="Times New Roman" w:hAnsi="Times New Roman" w:cs="Times New Roman"/>
          <w:sz w:val="24"/>
          <w:szCs w:val="24"/>
          <w:lang w:eastAsia="ru-RU"/>
        </w:rPr>
      </w:pPr>
      <w:r w:rsidRPr="00832815">
        <w:rPr>
          <w:rFonts w:ascii="Times New Roman" w:eastAsia="Times New Roman" w:hAnsi="Times New Roman" w:cs="Times New Roman"/>
          <w:sz w:val="24"/>
          <w:szCs w:val="24"/>
          <w:lang w:eastAsia="ru-RU"/>
        </w:rPr>
        <w:lastRenderedPageBreak/>
        <w:t>III. Вывод о тексте:</w:t>
      </w:r>
    </w:p>
    <w:p w:rsidR="00343FA3" w:rsidRPr="00832815" w:rsidRDefault="00343FA3" w:rsidP="00343FA3">
      <w:pPr>
        <w:spacing w:after="0" w:line="240" w:lineRule="auto"/>
        <w:ind w:firstLine="7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832815">
        <w:rPr>
          <w:rFonts w:ascii="Times New Roman" w:eastAsia="Times New Roman" w:hAnsi="Times New Roman" w:cs="Times New Roman"/>
          <w:sz w:val="24"/>
          <w:szCs w:val="24"/>
          <w:lang w:eastAsia="ru-RU"/>
        </w:rPr>
        <w:t>Стиль.</w:t>
      </w:r>
    </w:p>
    <w:p w:rsidR="00343FA3" w:rsidRPr="00832815" w:rsidRDefault="00343FA3" w:rsidP="00343FA3">
      <w:pPr>
        <w:spacing w:after="0" w:line="240" w:lineRule="auto"/>
        <w:ind w:firstLine="7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proofErr w:type="spellStart"/>
      <w:r w:rsidRPr="00832815">
        <w:rPr>
          <w:rFonts w:ascii="Times New Roman" w:eastAsia="Times New Roman" w:hAnsi="Times New Roman" w:cs="Times New Roman"/>
          <w:sz w:val="24"/>
          <w:szCs w:val="24"/>
          <w:lang w:eastAsia="ru-RU"/>
        </w:rPr>
        <w:t>Подстили</w:t>
      </w:r>
      <w:proofErr w:type="spellEnd"/>
      <w:r w:rsidRPr="00832815">
        <w:rPr>
          <w:rFonts w:ascii="Times New Roman" w:eastAsia="Times New Roman" w:hAnsi="Times New Roman" w:cs="Times New Roman"/>
          <w:sz w:val="24"/>
          <w:szCs w:val="24"/>
          <w:lang w:eastAsia="ru-RU"/>
        </w:rPr>
        <w:t>.</w:t>
      </w:r>
    </w:p>
    <w:p w:rsidR="00343FA3" w:rsidRPr="00832815" w:rsidRDefault="00343FA3" w:rsidP="00343FA3">
      <w:pPr>
        <w:spacing w:after="0" w:line="240" w:lineRule="auto"/>
        <w:ind w:firstLine="700"/>
        <w:jc w:val="both"/>
        <w:rPr>
          <w:rFonts w:ascii="Times New Roman" w:eastAsia="Times New Roman" w:hAnsi="Times New Roman" w:cs="Times New Roman"/>
          <w:sz w:val="24"/>
          <w:szCs w:val="24"/>
          <w:lang w:eastAsia="ru-RU"/>
        </w:rPr>
      </w:pPr>
      <w:r w:rsidRPr="0083281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Pr="00832815">
        <w:rPr>
          <w:rFonts w:ascii="Times New Roman" w:eastAsia="Times New Roman" w:hAnsi="Times New Roman" w:cs="Times New Roman"/>
          <w:sz w:val="24"/>
          <w:szCs w:val="24"/>
          <w:lang w:eastAsia="ru-RU"/>
        </w:rPr>
        <w:t>Жанр.</w:t>
      </w:r>
    </w:p>
    <w:p w:rsidR="00343FA3" w:rsidRPr="00832815" w:rsidRDefault="00343FA3" w:rsidP="00343FA3">
      <w:pPr>
        <w:spacing w:after="0" w:line="240" w:lineRule="auto"/>
        <w:jc w:val="right"/>
        <w:rPr>
          <w:rFonts w:ascii="Times New Roman" w:eastAsia="Times New Roman" w:hAnsi="Times New Roman" w:cs="Times New Roman"/>
          <w:sz w:val="24"/>
          <w:szCs w:val="24"/>
          <w:lang w:eastAsia="ru-RU"/>
        </w:rPr>
      </w:pPr>
      <w:r w:rsidRPr="00832815">
        <w:rPr>
          <w:rFonts w:ascii="Times New Roman" w:eastAsia="Times New Roman" w:hAnsi="Times New Roman" w:cs="Times New Roman"/>
          <w:b/>
          <w:bCs/>
          <w:sz w:val="24"/>
          <w:szCs w:val="24"/>
          <w:lang w:eastAsia="ru-RU"/>
        </w:rPr>
        <w:t>П.В. Крашенинников</w:t>
      </w:r>
    </w:p>
    <w:p w:rsidR="00343FA3" w:rsidRPr="00832815" w:rsidRDefault="00343FA3" w:rsidP="00343FA3">
      <w:pPr>
        <w:spacing w:after="0" w:line="240" w:lineRule="auto"/>
        <w:jc w:val="center"/>
        <w:rPr>
          <w:rFonts w:ascii="Times New Roman" w:eastAsia="Times New Roman" w:hAnsi="Times New Roman" w:cs="Times New Roman"/>
          <w:sz w:val="24"/>
          <w:szCs w:val="24"/>
          <w:lang w:eastAsia="ru-RU"/>
        </w:rPr>
      </w:pPr>
      <w:r w:rsidRPr="00832815">
        <w:rPr>
          <w:rFonts w:ascii="Times New Roman" w:eastAsia="Times New Roman" w:hAnsi="Times New Roman" w:cs="Times New Roman"/>
          <w:b/>
          <w:bCs/>
          <w:sz w:val="24"/>
          <w:szCs w:val="24"/>
          <w:lang w:eastAsia="ru-RU"/>
        </w:rPr>
        <w:t>Кодификация отечественного</w:t>
      </w:r>
    </w:p>
    <w:p w:rsidR="00343FA3" w:rsidRPr="00832815" w:rsidRDefault="00343FA3" w:rsidP="00343FA3">
      <w:pPr>
        <w:spacing w:after="0" w:line="240" w:lineRule="auto"/>
        <w:jc w:val="center"/>
        <w:rPr>
          <w:rFonts w:ascii="Times New Roman" w:eastAsia="Times New Roman" w:hAnsi="Times New Roman" w:cs="Times New Roman"/>
          <w:sz w:val="24"/>
          <w:szCs w:val="24"/>
          <w:lang w:eastAsia="ru-RU"/>
        </w:rPr>
      </w:pPr>
      <w:r w:rsidRPr="00832815">
        <w:rPr>
          <w:rFonts w:ascii="Times New Roman" w:eastAsia="Times New Roman" w:hAnsi="Times New Roman" w:cs="Times New Roman"/>
          <w:b/>
          <w:bCs/>
          <w:sz w:val="24"/>
          <w:szCs w:val="24"/>
          <w:lang w:eastAsia="ru-RU"/>
        </w:rPr>
        <w:t>гражданского права</w:t>
      </w:r>
    </w:p>
    <w:p w:rsidR="00343FA3" w:rsidRPr="00832815" w:rsidRDefault="00343FA3" w:rsidP="00343FA3">
      <w:pPr>
        <w:spacing w:after="0" w:line="240" w:lineRule="auto"/>
        <w:ind w:firstLine="700"/>
        <w:jc w:val="both"/>
        <w:rPr>
          <w:rFonts w:ascii="Times New Roman" w:eastAsia="Times New Roman" w:hAnsi="Times New Roman" w:cs="Times New Roman"/>
          <w:sz w:val="24"/>
          <w:szCs w:val="24"/>
          <w:lang w:eastAsia="ru-RU"/>
        </w:rPr>
      </w:pPr>
      <w:r w:rsidRPr="00832815">
        <w:rPr>
          <w:rFonts w:ascii="Times New Roman" w:eastAsia="Times New Roman" w:hAnsi="Times New Roman" w:cs="Times New Roman"/>
          <w:sz w:val="24"/>
          <w:szCs w:val="24"/>
          <w:lang w:eastAsia="ru-RU"/>
        </w:rPr>
        <w:t xml:space="preserve">…Совершенно новым для ГК РФ стал договор условного депонирования – </w:t>
      </w:r>
      <w:proofErr w:type="spellStart"/>
      <w:r w:rsidRPr="00832815">
        <w:rPr>
          <w:rFonts w:ascii="Times New Roman" w:eastAsia="Times New Roman" w:hAnsi="Times New Roman" w:cs="Times New Roman"/>
          <w:sz w:val="24"/>
          <w:szCs w:val="24"/>
          <w:lang w:eastAsia="ru-RU"/>
        </w:rPr>
        <w:t>эскроу</w:t>
      </w:r>
      <w:proofErr w:type="spellEnd"/>
      <w:r w:rsidRPr="00832815">
        <w:rPr>
          <w:rFonts w:ascii="Times New Roman" w:eastAsia="Times New Roman" w:hAnsi="Times New Roman" w:cs="Times New Roman"/>
          <w:sz w:val="24"/>
          <w:szCs w:val="24"/>
          <w:lang w:eastAsia="ru-RU"/>
        </w:rPr>
        <w:t xml:space="preserve">. Это нововведение позволит создать востребованный на фондовом рынке, на рынке недвижимости и в других областях инструмент для расчета по сделкам. Механизм такого договора предусматривает, что депонент обязуется передать на депонирование </w:t>
      </w:r>
      <w:proofErr w:type="spellStart"/>
      <w:r w:rsidRPr="00832815">
        <w:rPr>
          <w:rFonts w:ascii="Times New Roman" w:eastAsia="Times New Roman" w:hAnsi="Times New Roman" w:cs="Times New Roman"/>
          <w:sz w:val="24"/>
          <w:szCs w:val="24"/>
          <w:lang w:eastAsia="ru-RU"/>
        </w:rPr>
        <w:t>эскроу</w:t>
      </w:r>
      <w:proofErr w:type="spellEnd"/>
      <w:r w:rsidRPr="00832815">
        <w:rPr>
          <w:rFonts w:ascii="Times New Roman" w:eastAsia="Times New Roman" w:hAnsi="Times New Roman" w:cs="Times New Roman"/>
          <w:sz w:val="24"/>
          <w:szCs w:val="24"/>
          <w:lang w:eastAsia="ru-RU"/>
        </w:rPr>
        <w:t xml:space="preserve">-агенту имущество в целях исполнения обязательства депонента по его передаче другому лицу, в пользу которого осуществляется депонирование (бенефициару). </w:t>
      </w:r>
      <w:proofErr w:type="spellStart"/>
      <w:r w:rsidRPr="00832815">
        <w:rPr>
          <w:rFonts w:ascii="Times New Roman" w:eastAsia="Times New Roman" w:hAnsi="Times New Roman" w:cs="Times New Roman"/>
          <w:sz w:val="24"/>
          <w:szCs w:val="24"/>
          <w:lang w:eastAsia="ru-RU"/>
        </w:rPr>
        <w:t>Эскроу</w:t>
      </w:r>
      <w:proofErr w:type="spellEnd"/>
      <w:r w:rsidRPr="00832815">
        <w:rPr>
          <w:rFonts w:ascii="Times New Roman" w:eastAsia="Times New Roman" w:hAnsi="Times New Roman" w:cs="Times New Roman"/>
          <w:sz w:val="24"/>
          <w:szCs w:val="24"/>
          <w:lang w:eastAsia="ru-RU"/>
        </w:rPr>
        <w:t xml:space="preserve">-агент в свою очередь обязуется обеспечить сохранность этого имущества и передать его бенефициару при возникновении указанных в договоре оснований. Срок действия договора </w:t>
      </w:r>
      <w:proofErr w:type="spellStart"/>
      <w:r w:rsidRPr="00832815">
        <w:rPr>
          <w:rFonts w:ascii="Times New Roman" w:eastAsia="Times New Roman" w:hAnsi="Times New Roman" w:cs="Times New Roman"/>
          <w:sz w:val="24"/>
          <w:szCs w:val="24"/>
          <w:lang w:eastAsia="ru-RU"/>
        </w:rPr>
        <w:t>эскроу</w:t>
      </w:r>
      <w:proofErr w:type="spellEnd"/>
      <w:r w:rsidRPr="00832815">
        <w:rPr>
          <w:rFonts w:ascii="Times New Roman" w:eastAsia="Times New Roman" w:hAnsi="Times New Roman" w:cs="Times New Roman"/>
          <w:sz w:val="24"/>
          <w:szCs w:val="24"/>
          <w:lang w:eastAsia="ru-RU"/>
        </w:rPr>
        <w:t xml:space="preserve"> не может превышать пяти лет. Объектами депонирования могут быть наличные деньги, документарные ценные бумаги и документы, а также безналичные денежные средства и бездокументарные ценные бумаги. Так что теперь, например, приобретая недвижимость, совсем не обязательно использовать банковскую ячейку, а можно воспользоваться договором условного депонирования.</w:t>
      </w:r>
    </w:p>
    <w:p w:rsidR="00343FA3" w:rsidRPr="00832815" w:rsidRDefault="00343FA3" w:rsidP="00343FA3">
      <w:pPr>
        <w:spacing w:after="0" w:line="240" w:lineRule="auto"/>
        <w:ind w:firstLine="700"/>
        <w:jc w:val="both"/>
        <w:rPr>
          <w:rFonts w:ascii="Times New Roman" w:eastAsia="Times New Roman" w:hAnsi="Times New Roman" w:cs="Times New Roman"/>
          <w:sz w:val="24"/>
          <w:szCs w:val="24"/>
          <w:lang w:eastAsia="ru-RU"/>
        </w:rPr>
      </w:pPr>
      <w:r w:rsidRPr="00832815">
        <w:rPr>
          <w:rFonts w:ascii="Times New Roman" w:eastAsia="Times New Roman" w:hAnsi="Times New Roman" w:cs="Times New Roman"/>
          <w:sz w:val="24"/>
          <w:szCs w:val="24"/>
          <w:lang w:eastAsia="ru-RU"/>
        </w:rPr>
        <w:t xml:space="preserve">На имущество, переданное на депонирование </w:t>
      </w:r>
      <w:proofErr w:type="spellStart"/>
      <w:r w:rsidRPr="00832815">
        <w:rPr>
          <w:rFonts w:ascii="Times New Roman" w:eastAsia="Times New Roman" w:hAnsi="Times New Roman" w:cs="Times New Roman"/>
          <w:sz w:val="24"/>
          <w:szCs w:val="24"/>
          <w:lang w:eastAsia="ru-RU"/>
        </w:rPr>
        <w:t>эскроу</w:t>
      </w:r>
      <w:proofErr w:type="spellEnd"/>
      <w:r w:rsidRPr="00832815">
        <w:rPr>
          <w:rFonts w:ascii="Times New Roman" w:eastAsia="Times New Roman" w:hAnsi="Times New Roman" w:cs="Times New Roman"/>
          <w:sz w:val="24"/>
          <w:szCs w:val="24"/>
          <w:lang w:eastAsia="ru-RU"/>
        </w:rPr>
        <w:t xml:space="preserve">-агенту, в том числе на денежные средства, находящиеся на счете </w:t>
      </w:r>
      <w:proofErr w:type="spellStart"/>
      <w:r w:rsidRPr="00832815">
        <w:rPr>
          <w:rFonts w:ascii="Times New Roman" w:eastAsia="Times New Roman" w:hAnsi="Times New Roman" w:cs="Times New Roman"/>
          <w:sz w:val="24"/>
          <w:szCs w:val="24"/>
          <w:lang w:eastAsia="ru-RU"/>
        </w:rPr>
        <w:t>эскроу</w:t>
      </w:r>
      <w:proofErr w:type="spellEnd"/>
      <w:r w:rsidRPr="00832815">
        <w:rPr>
          <w:rFonts w:ascii="Times New Roman" w:eastAsia="Times New Roman" w:hAnsi="Times New Roman" w:cs="Times New Roman"/>
          <w:sz w:val="24"/>
          <w:szCs w:val="24"/>
          <w:lang w:eastAsia="ru-RU"/>
        </w:rPr>
        <w:t xml:space="preserve">, не может быть обращено взыскание по долгам </w:t>
      </w:r>
      <w:proofErr w:type="spellStart"/>
      <w:r w:rsidRPr="00832815">
        <w:rPr>
          <w:rFonts w:ascii="Times New Roman" w:eastAsia="Times New Roman" w:hAnsi="Times New Roman" w:cs="Times New Roman"/>
          <w:sz w:val="24"/>
          <w:szCs w:val="24"/>
          <w:lang w:eastAsia="ru-RU"/>
        </w:rPr>
        <w:t>эскроу</w:t>
      </w:r>
      <w:proofErr w:type="spellEnd"/>
      <w:r w:rsidRPr="00832815">
        <w:rPr>
          <w:rFonts w:ascii="Times New Roman" w:eastAsia="Times New Roman" w:hAnsi="Times New Roman" w:cs="Times New Roman"/>
          <w:sz w:val="24"/>
          <w:szCs w:val="24"/>
          <w:lang w:eastAsia="ru-RU"/>
        </w:rPr>
        <w:t>-агента, депонента или бенефициара.</w:t>
      </w:r>
    </w:p>
    <w:p w:rsidR="00343FA3" w:rsidRPr="00832815" w:rsidRDefault="00343FA3" w:rsidP="00343FA3">
      <w:pPr>
        <w:spacing w:after="0" w:line="240" w:lineRule="auto"/>
        <w:ind w:firstLine="700"/>
        <w:jc w:val="both"/>
        <w:rPr>
          <w:rFonts w:ascii="Times New Roman" w:eastAsia="Times New Roman" w:hAnsi="Times New Roman" w:cs="Times New Roman"/>
          <w:sz w:val="24"/>
          <w:szCs w:val="24"/>
          <w:lang w:eastAsia="ru-RU"/>
        </w:rPr>
      </w:pPr>
      <w:r w:rsidRPr="00832815">
        <w:rPr>
          <w:rFonts w:ascii="Times New Roman" w:eastAsia="Times New Roman" w:hAnsi="Times New Roman" w:cs="Times New Roman"/>
          <w:sz w:val="24"/>
          <w:szCs w:val="24"/>
          <w:lang w:eastAsia="ru-RU"/>
        </w:rPr>
        <w:t xml:space="preserve">Законодательное введение договора </w:t>
      </w:r>
      <w:proofErr w:type="spellStart"/>
      <w:r w:rsidRPr="00832815">
        <w:rPr>
          <w:rFonts w:ascii="Times New Roman" w:eastAsia="Times New Roman" w:hAnsi="Times New Roman" w:cs="Times New Roman"/>
          <w:sz w:val="24"/>
          <w:szCs w:val="24"/>
          <w:lang w:eastAsia="ru-RU"/>
        </w:rPr>
        <w:t>эскроу</w:t>
      </w:r>
      <w:proofErr w:type="spellEnd"/>
      <w:r w:rsidRPr="00832815">
        <w:rPr>
          <w:rFonts w:ascii="Times New Roman" w:eastAsia="Times New Roman" w:hAnsi="Times New Roman" w:cs="Times New Roman"/>
          <w:sz w:val="24"/>
          <w:szCs w:val="24"/>
          <w:lang w:eastAsia="ru-RU"/>
        </w:rPr>
        <w:t xml:space="preserve"> позволяет использовать цивилизованные способы расчета как по крупным сделкам компаний, так и по обычным сделкам между гражданами. </w:t>
      </w:r>
      <w:proofErr w:type="spellStart"/>
      <w:r w:rsidRPr="00832815">
        <w:rPr>
          <w:rFonts w:ascii="Times New Roman" w:eastAsia="Times New Roman" w:hAnsi="Times New Roman" w:cs="Times New Roman"/>
          <w:sz w:val="24"/>
          <w:szCs w:val="24"/>
          <w:lang w:eastAsia="ru-RU"/>
        </w:rPr>
        <w:t>Эскроу</w:t>
      </w:r>
      <w:proofErr w:type="spellEnd"/>
      <w:r w:rsidRPr="00832815">
        <w:rPr>
          <w:rFonts w:ascii="Times New Roman" w:eastAsia="Times New Roman" w:hAnsi="Times New Roman" w:cs="Times New Roman"/>
          <w:sz w:val="24"/>
          <w:szCs w:val="24"/>
          <w:lang w:eastAsia="ru-RU"/>
        </w:rPr>
        <w:t>-агенты будут гарантировать защиту интересов сторон при сложных расчетах, что в том числе позволит снизить криминальные риски, которые обычно возникают при передаче наличных денег.</w:t>
      </w:r>
    </w:p>
    <w:p w:rsidR="00343FA3" w:rsidRPr="00832815" w:rsidRDefault="00343FA3" w:rsidP="00343FA3">
      <w:pPr>
        <w:spacing w:after="0" w:line="240" w:lineRule="auto"/>
        <w:ind w:firstLine="700"/>
        <w:jc w:val="both"/>
        <w:rPr>
          <w:rFonts w:ascii="Times New Roman" w:eastAsia="Times New Roman" w:hAnsi="Times New Roman" w:cs="Times New Roman"/>
          <w:sz w:val="24"/>
          <w:szCs w:val="24"/>
          <w:lang w:eastAsia="ru-RU"/>
        </w:rPr>
      </w:pPr>
      <w:r w:rsidRPr="00832815">
        <w:rPr>
          <w:rFonts w:ascii="Times New Roman" w:eastAsia="Times New Roman" w:hAnsi="Times New Roman" w:cs="Times New Roman"/>
          <w:sz w:val="24"/>
          <w:szCs w:val="24"/>
          <w:lang w:eastAsia="ru-RU"/>
        </w:rPr>
        <w:t xml:space="preserve">Многие нормы приведены в соответствие с мировыми стандартами – конвенциями и обычаями делового оборота. Это касается безналичных расчетов, аккредитивов, факторинга и многого другого. Все эти новеллы повысят привлекательность российской юрисдикции… [Крашенинников П.В. Кодификация отечественного гражданского права // Кодификация российского частного права 2019; под ред. Д. А. Медведева. – </w:t>
      </w:r>
      <w:proofErr w:type="gramStart"/>
      <w:r w:rsidRPr="00832815">
        <w:rPr>
          <w:rFonts w:ascii="Times New Roman" w:eastAsia="Times New Roman" w:hAnsi="Times New Roman" w:cs="Times New Roman"/>
          <w:sz w:val="24"/>
          <w:szCs w:val="24"/>
          <w:lang w:eastAsia="ru-RU"/>
        </w:rPr>
        <w:t>М. :</w:t>
      </w:r>
      <w:proofErr w:type="gramEnd"/>
      <w:r w:rsidRPr="00832815">
        <w:rPr>
          <w:rFonts w:ascii="Times New Roman" w:eastAsia="Times New Roman" w:hAnsi="Times New Roman" w:cs="Times New Roman"/>
          <w:sz w:val="24"/>
          <w:szCs w:val="24"/>
          <w:lang w:eastAsia="ru-RU"/>
        </w:rPr>
        <w:t xml:space="preserve"> Статут. – Стр. 29–82].</w:t>
      </w:r>
    </w:p>
    <w:p w:rsidR="00343FA3" w:rsidRDefault="00343FA3" w:rsidP="00034820">
      <w:pPr>
        <w:spacing w:after="0" w:line="240" w:lineRule="auto"/>
        <w:ind w:firstLine="709"/>
        <w:rPr>
          <w:sz w:val="24"/>
          <w:szCs w:val="24"/>
        </w:rPr>
      </w:pPr>
    </w:p>
    <w:p w:rsidR="00343FA3" w:rsidRPr="00343FA3" w:rsidRDefault="00343FA3" w:rsidP="00343FA3">
      <w:pPr>
        <w:spacing w:after="200" w:line="276" w:lineRule="auto"/>
        <w:jc w:val="center"/>
        <w:rPr>
          <w:rFonts w:ascii="Times New Roman" w:eastAsia="Calibri" w:hAnsi="Times New Roman" w:cs="Times New Roman"/>
          <w:b/>
          <w:sz w:val="28"/>
          <w:szCs w:val="28"/>
        </w:rPr>
      </w:pPr>
      <w:r w:rsidRPr="00343FA3">
        <w:rPr>
          <w:rFonts w:ascii="Times New Roman" w:eastAsia="Calibri" w:hAnsi="Times New Roman" w:cs="Times New Roman"/>
          <w:b/>
          <w:sz w:val="28"/>
          <w:szCs w:val="28"/>
        </w:rPr>
        <w:t>Задание 5</w:t>
      </w:r>
    </w:p>
    <w:p w:rsidR="00343FA3" w:rsidRPr="00343FA3" w:rsidRDefault="00343FA3" w:rsidP="00343FA3">
      <w:pPr>
        <w:spacing w:after="200" w:line="276" w:lineRule="auto"/>
        <w:jc w:val="center"/>
        <w:rPr>
          <w:rFonts w:ascii="Times New Roman" w:eastAsia="Calibri" w:hAnsi="Times New Roman" w:cs="Times New Roman"/>
          <w:b/>
          <w:sz w:val="28"/>
          <w:szCs w:val="28"/>
        </w:rPr>
      </w:pPr>
      <w:r w:rsidRPr="00343FA3">
        <w:rPr>
          <w:rFonts w:ascii="Times New Roman" w:eastAsia="Calibri" w:hAnsi="Times New Roman" w:cs="Times New Roman"/>
          <w:b/>
          <w:sz w:val="28"/>
          <w:szCs w:val="28"/>
        </w:rPr>
        <w:t>Функциональная стилистика</w:t>
      </w:r>
    </w:p>
    <w:p w:rsidR="00343FA3" w:rsidRPr="00343FA3" w:rsidRDefault="00343FA3" w:rsidP="00343FA3">
      <w:pPr>
        <w:pStyle w:val="a6"/>
        <w:numPr>
          <w:ilvl w:val="1"/>
          <w:numId w:val="3"/>
        </w:numPr>
        <w:spacing w:after="200" w:line="276" w:lineRule="auto"/>
        <w:rPr>
          <w:rFonts w:ascii="Times New Roman" w:eastAsia="Calibri" w:hAnsi="Times New Roman" w:cs="Times New Roman"/>
          <w:b/>
          <w:sz w:val="28"/>
          <w:szCs w:val="28"/>
        </w:rPr>
      </w:pPr>
      <w:r w:rsidRPr="00343FA3">
        <w:rPr>
          <w:rFonts w:ascii="Times New Roman" w:eastAsia="Calibri" w:hAnsi="Times New Roman" w:cs="Times New Roman"/>
          <w:b/>
          <w:sz w:val="28"/>
          <w:szCs w:val="28"/>
        </w:rPr>
        <w:t>Научный стиль</w:t>
      </w:r>
    </w:p>
    <w:p w:rsidR="00343FA3" w:rsidRPr="00343FA3" w:rsidRDefault="00343FA3" w:rsidP="00343FA3">
      <w:pPr>
        <w:spacing w:after="0" w:line="360" w:lineRule="auto"/>
        <w:ind w:firstLine="709"/>
        <w:jc w:val="both"/>
        <w:rPr>
          <w:rFonts w:ascii="Times New Roman" w:eastAsia="Calibri" w:hAnsi="Times New Roman" w:cs="Times New Roman"/>
          <w:sz w:val="28"/>
          <w:szCs w:val="28"/>
        </w:rPr>
      </w:pPr>
      <w:r w:rsidRPr="00343FA3">
        <w:rPr>
          <w:rFonts w:ascii="Times New Roman" w:eastAsia="Calibri" w:hAnsi="Times New Roman" w:cs="Times New Roman"/>
          <w:sz w:val="28"/>
          <w:szCs w:val="28"/>
        </w:rPr>
        <w:t>Подготовьте краткое сообщение о своей научной деятельности «Профсоюзный контроль, как инструмент защиты работников», используя следующие рубрики:</w:t>
      </w:r>
    </w:p>
    <w:p w:rsidR="00343FA3" w:rsidRPr="00343FA3" w:rsidRDefault="00343FA3" w:rsidP="00343FA3">
      <w:pPr>
        <w:numPr>
          <w:ilvl w:val="0"/>
          <w:numId w:val="2"/>
        </w:numPr>
        <w:spacing w:after="0" w:line="360" w:lineRule="auto"/>
        <w:contextualSpacing/>
        <w:jc w:val="both"/>
        <w:rPr>
          <w:rFonts w:ascii="Times New Roman" w:eastAsia="Calibri" w:hAnsi="Times New Roman" w:cs="Times New Roman"/>
          <w:sz w:val="28"/>
          <w:szCs w:val="28"/>
        </w:rPr>
      </w:pPr>
      <w:r w:rsidRPr="00343FA3">
        <w:rPr>
          <w:rFonts w:ascii="Times New Roman" w:eastAsia="Calibri" w:hAnsi="Times New Roman" w:cs="Times New Roman"/>
          <w:sz w:val="28"/>
          <w:szCs w:val="28"/>
        </w:rPr>
        <w:t>название</w:t>
      </w:r>
    </w:p>
    <w:p w:rsidR="00343FA3" w:rsidRPr="00343FA3" w:rsidRDefault="00343FA3" w:rsidP="00343FA3">
      <w:pPr>
        <w:numPr>
          <w:ilvl w:val="0"/>
          <w:numId w:val="2"/>
        </w:numPr>
        <w:spacing w:after="0" w:line="360" w:lineRule="auto"/>
        <w:contextualSpacing/>
        <w:jc w:val="both"/>
        <w:rPr>
          <w:rFonts w:ascii="Times New Roman" w:eastAsia="Calibri" w:hAnsi="Times New Roman" w:cs="Times New Roman"/>
          <w:sz w:val="28"/>
          <w:szCs w:val="28"/>
        </w:rPr>
      </w:pPr>
      <w:r w:rsidRPr="00343FA3">
        <w:rPr>
          <w:rFonts w:ascii="Times New Roman" w:eastAsia="Calibri" w:hAnsi="Times New Roman" w:cs="Times New Roman"/>
          <w:sz w:val="28"/>
          <w:szCs w:val="28"/>
        </w:rPr>
        <w:t>актуальность</w:t>
      </w:r>
    </w:p>
    <w:p w:rsidR="00343FA3" w:rsidRPr="00343FA3" w:rsidRDefault="00343FA3" w:rsidP="00343FA3">
      <w:pPr>
        <w:numPr>
          <w:ilvl w:val="0"/>
          <w:numId w:val="2"/>
        </w:numPr>
        <w:spacing w:after="0" w:line="360" w:lineRule="auto"/>
        <w:contextualSpacing/>
        <w:jc w:val="both"/>
        <w:rPr>
          <w:rFonts w:ascii="Times New Roman" w:eastAsia="Calibri" w:hAnsi="Times New Roman" w:cs="Times New Roman"/>
          <w:sz w:val="28"/>
          <w:szCs w:val="28"/>
        </w:rPr>
      </w:pPr>
      <w:r w:rsidRPr="00343FA3">
        <w:rPr>
          <w:rFonts w:ascii="Times New Roman" w:eastAsia="Calibri" w:hAnsi="Times New Roman" w:cs="Times New Roman"/>
          <w:sz w:val="28"/>
          <w:szCs w:val="28"/>
        </w:rPr>
        <w:t>степень разработанности проблемы</w:t>
      </w:r>
    </w:p>
    <w:p w:rsidR="00343FA3" w:rsidRPr="00343FA3" w:rsidRDefault="00343FA3" w:rsidP="00343FA3">
      <w:pPr>
        <w:numPr>
          <w:ilvl w:val="0"/>
          <w:numId w:val="2"/>
        </w:numPr>
        <w:spacing w:after="0" w:line="360" w:lineRule="auto"/>
        <w:contextualSpacing/>
        <w:jc w:val="both"/>
        <w:rPr>
          <w:rFonts w:ascii="Times New Roman" w:eastAsia="Calibri" w:hAnsi="Times New Roman" w:cs="Times New Roman"/>
          <w:sz w:val="28"/>
          <w:szCs w:val="28"/>
        </w:rPr>
      </w:pPr>
      <w:r w:rsidRPr="00343FA3">
        <w:rPr>
          <w:rFonts w:ascii="Times New Roman" w:eastAsia="Calibri" w:hAnsi="Times New Roman" w:cs="Times New Roman"/>
          <w:sz w:val="28"/>
          <w:szCs w:val="28"/>
        </w:rPr>
        <w:lastRenderedPageBreak/>
        <w:t>объект исследования</w:t>
      </w:r>
    </w:p>
    <w:p w:rsidR="00343FA3" w:rsidRPr="00343FA3" w:rsidRDefault="00343FA3" w:rsidP="00343FA3">
      <w:pPr>
        <w:numPr>
          <w:ilvl w:val="0"/>
          <w:numId w:val="2"/>
        </w:numPr>
        <w:spacing w:after="0" w:line="360" w:lineRule="auto"/>
        <w:contextualSpacing/>
        <w:jc w:val="both"/>
        <w:rPr>
          <w:rFonts w:ascii="Times New Roman" w:eastAsia="Calibri" w:hAnsi="Times New Roman" w:cs="Times New Roman"/>
          <w:sz w:val="28"/>
          <w:szCs w:val="28"/>
        </w:rPr>
      </w:pPr>
      <w:r w:rsidRPr="00343FA3">
        <w:rPr>
          <w:rFonts w:ascii="Times New Roman" w:eastAsia="Calibri" w:hAnsi="Times New Roman" w:cs="Times New Roman"/>
          <w:sz w:val="28"/>
          <w:szCs w:val="28"/>
        </w:rPr>
        <w:t>предмет исследования</w:t>
      </w:r>
    </w:p>
    <w:p w:rsidR="00343FA3" w:rsidRPr="00343FA3" w:rsidRDefault="00343FA3" w:rsidP="00343FA3">
      <w:pPr>
        <w:numPr>
          <w:ilvl w:val="0"/>
          <w:numId w:val="2"/>
        </w:numPr>
        <w:spacing w:after="0" w:line="360" w:lineRule="auto"/>
        <w:contextualSpacing/>
        <w:jc w:val="both"/>
        <w:rPr>
          <w:rFonts w:ascii="Times New Roman" w:eastAsia="Calibri" w:hAnsi="Times New Roman" w:cs="Times New Roman"/>
          <w:sz w:val="28"/>
          <w:szCs w:val="28"/>
        </w:rPr>
      </w:pPr>
      <w:r w:rsidRPr="00343FA3">
        <w:rPr>
          <w:rFonts w:ascii="Times New Roman" w:eastAsia="Calibri" w:hAnsi="Times New Roman" w:cs="Times New Roman"/>
          <w:sz w:val="28"/>
          <w:szCs w:val="28"/>
        </w:rPr>
        <w:t>материал анализа</w:t>
      </w:r>
    </w:p>
    <w:p w:rsidR="00343FA3" w:rsidRPr="00343FA3" w:rsidRDefault="00343FA3" w:rsidP="00343FA3">
      <w:pPr>
        <w:numPr>
          <w:ilvl w:val="0"/>
          <w:numId w:val="2"/>
        </w:numPr>
        <w:spacing w:after="0" w:line="360" w:lineRule="auto"/>
        <w:contextualSpacing/>
        <w:jc w:val="both"/>
        <w:rPr>
          <w:rFonts w:ascii="Times New Roman" w:eastAsia="Calibri" w:hAnsi="Times New Roman" w:cs="Times New Roman"/>
          <w:sz w:val="28"/>
          <w:szCs w:val="28"/>
        </w:rPr>
      </w:pPr>
      <w:r w:rsidRPr="00343FA3">
        <w:rPr>
          <w:rFonts w:ascii="Times New Roman" w:eastAsia="Calibri" w:hAnsi="Times New Roman" w:cs="Times New Roman"/>
          <w:sz w:val="28"/>
          <w:szCs w:val="28"/>
        </w:rPr>
        <w:t>цель работы</w:t>
      </w:r>
    </w:p>
    <w:p w:rsidR="00343FA3" w:rsidRPr="00343FA3" w:rsidRDefault="00343FA3" w:rsidP="00343FA3">
      <w:pPr>
        <w:numPr>
          <w:ilvl w:val="0"/>
          <w:numId w:val="2"/>
        </w:numPr>
        <w:spacing w:after="0" w:line="360" w:lineRule="auto"/>
        <w:contextualSpacing/>
        <w:jc w:val="both"/>
        <w:rPr>
          <w:rFonts w:ascii="Times New Roman" w:eastAsia="Calibri" w:hAnsi="Times New Roman" w:cs="Times New Roman"/>
          <w:sz w:val="28"/>
          <w:szCs w:val="28"/>
        </w:rPr>
      </w:pPr>
      <w:r w:rsidRPr="00343FA3">
        <w:rPr>
          <w:rFonts w:ascii="Times New Roman" w:eastAsia="Calibri" w:hAnsi="Times New Roman" w:cs="Times New Roman"/>
          <w:sz w:val="28"/>
          <w:szCs w:val="28"/>
        </w:rPr>
        <w:t>методология</w:t>
      </w:r>
    </w:p>
    <w:p w:rsidR="00343FA3" w:rsidRPr="00343FA3" w:rsidRDefault="00343FA3" w:rsidP="00343FA3">
      <w:pPr>
        <w:numPr>
          <w:ilvl w:val="0"/>
          <w:numId w:val="2"/>
        </w:numPr>
        <w:spacing w:after="0" w:line="360" w:lineRule="auto"/>
        <w:contextualSpacing/>
        <w:jc w:val="both"/>
        <w:rPr>
          <w:rFonts w:ascii="Times New Roman" w:eastAsia="Calibri" w:hAnsi="Times New Roman" w:cs="Times New Roman"/>
          <w:sz w:val="28"/>
          <w:szCs w:val="28"/>
        </w:rPr>
      </w:pPr>
      <w:r w:rsidRPr="00343FA3">
        <w:rPr>
          <w:rFonts w:ascii="Times New Roman" w:eastAsia="Calibri" w:hAnsi="Times New Roman" w:cs="Times New Roman"/>
          <w:sz w:val="28"/>
          <w:szCs w:val="28"/>
        </w:rPr>
        <w:t>научная новизна</w:t>
      </w:r>
    </w:p>
    <w:p w:rsidR="00343FA3" w:rsidRPr="00343FA3" w:rsidRDefault="00343FA3" w:rsidP="00343FA3">
      <w:pPr>
        <w:numPr>
          <w:ilvl w:val="0"/>
          <w:numId w:val="2"/>
        </w:numPr>
        <w:spacing w:after="0" w:line="360" w:lineRule="auto"/>
        <w:contextualSpacing/>
        <w:jc w:val="both"/>
        <w:rPr>
          <w:rFonts w:ascii="Times New Roman" w:eastAsia="Calibri" w:hAnsi="Times New Roman" w:cs="Times New Roman"/>
          <w:sz w:val="28"/>
          <w:szCs w:val="28"/>
        </w:rPr>
      </w:pPr>
      <w:r w:rsidRPr="00343FA3">
        <w:rPr>
          <w:rFonts w:ascii="Times New Roman" w:eastAsia="Calibri" w:hAnsi="Times New Roman" w:cs="Times New Roman"/>
          <w:sz w:val="28"/>
          <w:szCs w:val="28"/>
        </w:rPr>
        <w:t>практическая значимость исследования</w:t>
      </w:r>
    </w:p>
    <w:p w:rsidR="00343FA3" w:rsidRPr="00343FA3" w:rsidRDefault="00343FA3" w:rsidP="00343FA3">
      <w:pPr>
        <w:numPr>
          <w:ilvl w:val="0"/>
          <w:numId w:val="2"/>
        </w:numPr>
        <w:spacing w:after="0" w:line="360" w:lineRule="auto"/>
        <w:contextualSpacing/>
        <w:jc w:val="both"/>
        <w:rPr>
          <w:rFonts w:ascii="Times New Roman" w:eastAsia="Calibri" w:hAnsi="Times New Roman" w:cs="Times New Roman"/>
          <w:sz w:val="28"/>
          <w:szCs w:val="28"/>
        </w:rPr>
      </w:pPr>
      <w:r w:rsidRPr="00343FA3">
        <w:rPr>
          <w:rFonts w:ascii="Times New Roman" w:eastAsia="Calibri" w:hAnsi="Times New Roman" w:cs="Times New Roman"/>
          <w:sz w:val="28"/>
          <w:szCs w:val="28"/>
        </w:rPr>
        <w:t>апробация результатов работы</w:t>
      </w:r>
    </w:p>
    <w:p w:rsidR="00343FA3" w:rsidRPr="00343FA3" w:rsidRDefault="00343FA3" w:rsidP="00343FA3">
      <w:pPr>
        <w:numPr>
          <w:ilvl w:val="0"/>
          <w:numId w:val="2"/>
        </w:numPr>
        <w:spacing w:after="0" w:line="360" w:lineRule="auto"/>
        <w:contextualSpacing/>
        <w:jc w:val="both"/>
        <w:rPr>
          <w:rFonts w:ascii="Times New Roman" w:eastAsia="Calibri" w:hAnsi="Times New Roman" w:cs="Times New Roman"/>
          <w:sz w:val="28"/>
          <w:szCs w:val="28"/>
        </w:rPr>
      </w:pPr>
      <w:r w:rsidRPr="00343FA3">
        <w:rPr>
          <w:rFonts w:ascii="Times New Roman" w:eastAsia="Calibri" w:hAnsi="Times New Roman" w:cs="Times New Roman"/>
          <w:sz w:val="28"/>
          <w:szCs w:val="28"/>
        </w:rPr>
        <w:t>структура работы</w:t>
      </w:r>
    </w:p>
    <w:p w:rsidR="00343FA3" w:rsidRPr="00343FA3" w:rsidRDefault="00343FA3" w:rsidP="00343FA3">
      <w:pPr>
        <w:numPr>
          <w:ilvl w:val="0"/>
          <w:numId w:val="2"/>
        </w:numPr>
        <w:spacing w:after="0" w:line="360" w:lineRule="auto"/>
        <w:contextualSpacing/>
        <w:jc w:val="both"/>
        <w:rPr>
          <w:rFonts w:ascii="Times New Roman" w:eastAsia="Calibri" w:hAnsi="Times New Roman" w:cs="Times New Roman"/>
          <w:sz w:val="28"/>
          <w:szCs w:val="28"/>
        </w:rPr>
      </w:pPr>
    </w:p>
    <w:p w:rsidR="00343FA3" w:rsidRPr="00343FA3" w:rsidRDefault="00343FA3" w:rsidP="00343FA3">
      <w:pPr>
        <w:pStyle w:val="a6"/>
        <w:numPr>
          <w:ilvl w:val="1"/>
          <w:numId w:val="3"/>
        </w:numPr>
        <w:spacing w:after="200" w:line="276" w:lineRule="auto"/>
        <w:rPr>
          <w:rFonts w:ascii="Times New Roman" w:eastAsia="Calibri" w:hAnsi="Times New Roman" w:cs="Times New Roman"/>
          <w:b/>
          <w:sz w:val="28"/>
          <w:szCs w:val="28"/>
        </w:rPr>
      </w:pPr>
      <w:r w:rsidRPr="00343FA3">
        <w:rPr>
          <w:rFonts w:ascii="Times New Roman" w:eastAsia="Calibri" w:hAnsi="Times New Roman" w:cs="Times New Roman"/>
          <w:b/>
          <w:sz w:val="28"/>
          <w:szCs w:val="28"/>
        </w:rPr>
        <w:t>Официально-деловой стиль</w:t>
      </w:r>
    </w:p>
    <w:p w:rsidR="00343FA3" w:rsidRPr="00343FA3" w:rsidRDefault="00343FA3" w:rsidP="00343FA3">
      <w:pPr>
        <w:spacing w:after="200" w:line="276" w:lineRule="auto"/>
        <w:ind w:left="720"/>
        <w:contextualSpacing/>
        <w:rPr>
          <w:rFonts w:ascii="Times New Roman" w:eastAsia="Calibri" w:hAnsi="Times New Roman" w:cs="Times New Roman"/>
          <w:sz w:val="28"/>
          <w:szCs w:val="28"/>
        </w:rPr>
      </w:pPr>
      <w:r w:rsidRPr="00343FA3">
        <w:rPr>
          <w:rFonts w:ascii="Times New Roman" w:eastAsia="Calibri" w:hAnsi="Times New Roman" w:cs="Times New Roman"/>
          <w:sz w:val="28"/>
          <w:szCs w:val="28"/>
        </w:rPr>
        <w:t xml:space="preserve">Составьте три документа различных жанров и различных </w:t>
      </w:r>
      <w:proofErr w:type="spellStart"/>
      <w:r w:rsidRPr="00343FA3">
        <w:rPr>
          <w:rFonts w:ascii="Times New Roman" w:eastAsia="Calibri" w:hAnsi="Times New Roman" w:cs="Times New Roman"/>
          <w:sz w:val="28"/>
          <w:szCs w:val="28"/>
        </w:rPr>
        <w:t>подстилей</w:t>
      </w:r>
      <w:proofErr w:type="spellEnd"/>
      <w:r w:rsidRPr="00343FA3">
        <w:rPr>
          <w:rFonts w:ascii="Times New Roman" w:eastAsia="Calibri" w:hAnsi="Times New Roman" w:cs="Times New Roman"/>
          <w:sz w:val="28"/>
          <w:szCs w:val="28"/>
        </w:rPr>
        <w:t xml:space="preserve"> официально-делового стиля.</w:t>
      </w:r>
    </w:p>
    <w:p w:rsidR="00343FA3" w:rsidRPr="00343FA3" w:rsidRDefault="00343FA3" w:rsidP="00343FA3">
      <w:pPr>
        <w:spacing w:after="200" w:line="276" w:lineRule="auto"/>
        <w:ind w:left="720"/>
        <w:contextualSpacing/>
        <w:jc w:val="center"/>
        <w:rPr>
          <w:rFonts w:ascii="Times New Roman" w:eastAsia="Calibri" w:hAnsi="Times New Roman" w:cs="Times New Roman"/>
          <w:b/>
          <w:sz w:val="28"/>
          <w:szCs w:val="28"/>
        </w:rPr>
      </w:pPr>
    </w:p>
    <w:p w:rsidR="00343FA3" w:rsidRPr="00343FA3" w:rsidRDefault="00343FA3" w:rsidP="00343FA3">
      <w:pPr>
        <w:spacing w:after="200" w:line="276" w:lineRule="auto"/>
        <w:ind w:left="720"/>
        <w:contextualSpacing/>
        <w:jc w:val="center"/>
        <w:rPr>
          <w:rFonts w:ascii="Times New Roman" w:eastAsia="Calibri" w:hAnsi="Times New Roman" w:cs="Times New Roman"/>
          <w:b/>
          <w:sz w:val="28"/>
          <w:szCs w:val="28"/>
        </w:rPr>
      </w:pPr>
    </w:p>
    <w:p w:rsidR="00343FA3" w:rsidRPr="00343FA3" w:rsidRDefault="00343FA3" w:rsidP="00343FA3">
      <w:pPr>
        <w:spacing w:after="200" w:line="276" w:lineRule="auto"/>
        <w:ind w:left="720"/>
        <w:contextualSpacing/>
        <w:jc w:val="center"/>
        <w:rPr>
          <w:rFonts w:ascii="Times New Roman" w:eastAsia="Calibri" w:hAnsi="Times New Roman" w:cs="Times New Roman"/>
          <w:b/>
          <w:sz w:val="28"/>
          <w:szCs w:val="28"/>
        </w:rPr>
      </w:pPr>
      <w:r w:rsidRPr="00343FA3">
        <w:rPr>
          <w:rFonts w:ascii="Times New Roman" w:eastAsia="Calibri" w:hAnsi="Times New Roman" w:cs="Times New Roman"/>
          <w:b/>
          <w:sz w:val="28"/>
          <w:szCs w:val="28"/>
        </w:rPr>
        <w:t>Риторика</w:t>
      </w:r>
    </w:p>
    <w:p w:rsidR="00343FA3" w:rsidRPr="00343FA3" w:rsidRDefault="00343FA3" w:rsidP="00343FA3">
      <w:pPr>
        <w:spacing w:after="200" w:line="276" w:lineRule="auto"/>
        <w:ind w:left="720"/>
        <w:contextualSpacing/>
        <w:jc w:val="center"/>
        <w:rPr>
          <w:rFonts w:ascii="Times New Roman" w:eastAsia="Calibri" w:hAnsi="Times New Roman" w:cs="Times New Roman"/>
          <w:b/>
          <w:sz w:val="28"/>
          <w:szCs w:val="28"/>
        </w:rPr>
      </w:pPr>
    </w:p>
    <w:p w:rsidR="00343FA3" w:rsidRPr="00343FA3" w:rsidRDefault="00343FA3" w:rsidP="00343FA3">
      <w:pPr>
        <w:pStyle w:val="a6"/>
        <w:numPr>
          <w:ilvl w:val="1"/>
          <w:numId w:val="3"/>
        </w:numPr>
        <w:spacing w:after="200" w:line="276" w:lineRule="auto"/>
        <w:rPr>
          <w:rFonts w:ascii="Times New Roman" w:eastAsia="Calibri" w:hAnsi="Times New Roman" w:cs="Times New Roman"/>
          <w:b/>
          <w:sz w:val="28"/>
          <w:szCs w:val="28"/>
        </w:rPr>
      </w:pPr>
      <w:r w:rsidRPr="00343FA3">
        <w:rPr>
          <w:rFonts w:ascii="Times New Roman" w:eastAsia="Calibri" w:hAnsi="Times New Roman" w:cs="Times New Roman"/>
          <w:b/>
          <w:sz w:val="28"/>
          <w:szCs w:val="28"/>
        </w:rPr>
        <w:t>Риторическая аргументация</w:t>
      </w:r>
    </w:p>
    <w:p w:rsidR="00343FA3" w:rsidRPr="00343FA3" w:rsidRDefault="00343FA3" w:rsidP="00343FA3">
      <w:pPr>
        <w:spacing w:after="200" w:line="240" w:lineRule="auto"/>
        <w:jc w:val="both"/>
        <w:rPr>
          <w:rFonts w:ascii="Times New Roman" w:eastAsia="Calibri" w:hAnsi="Times New Roman" w:cs="Times New Roman"/>
          <w:sz w:val="28"/>
          <w:szCs w:val="28"/>
        </w:rPr>
      </w:pPr>
      <w:r w:rsidRPr="00343FA3">
        <w:rPr>
          <w:rFonts w:ascii="Times New Roman" w:eastAsia="Calibri" w:hAnsi="Times New Roman" w:cs="Times New Roman"/>
          <w:sz w:val="28"/>
          <w:szCs w:val="28"/>
        </w:rPr>
        <w:t xml:space="preserve">Проанализируйте речь М.В. Шукшиной </w:t>
      </w:r>
      <w:r w:rsidRPr="00343FA3">
        <w:rPr>
          <w:rFonts w:ascii="Times New Roman" w:eastAsia="Calibri" w:hAnsi="Times New Roman" w:cs="Times New Roman"/>
          <w:color w:val="202122"/>
          <w:sz w:val="28"/>
          <w:szCs w:val="28"/>
          <w:shd w:val="clear" w:color="auto" w:fill="FFFFFF"/>
        </w:rPr>
        <w:t>на церемонии вручения медали ордена «За заслуги перед Отечеством» в Кремле</w:t>
      </w:r>
      <w:r w:rsidRPr="00343FA3">
        <w:rPr>
          <w:rFonts w:ascii="Times New Roman" w:eastAsia="Calibri" w:hAnsi="Times New Roman" w:cs="Times New Roman"/>
          <w:sz w:val="28"/>
          <w:szCs w:val="28"/>
        </w:rPr>
        <w:t>. Определите виды аргументов, которые использованы в выступлении.</w:t>
      </w:r>
    </w:p>
    <w:p w:rsidR="00343FA3" w:rsidRPr="00343FA3" w:rsidRDefault="00343FA3" w:rsidP="00343FA3">
      <w:pPr>
        <w:spacing w:after="200" w:line="240" w:lineRule="auto"/>
        <w:jc w:val="both"/>
        <w:rPr>
          <w:rFonts w:ascii="Times New Roman" w:eastAsia="Calibri" w:hAnsi="Times New Roman" w:cs="Times New Roman"/>
          <w:sz w:val="28"/>
          <w:szCs w:val="28"/>
        </w:rPr>
      </w:pPr>
      <w:r w:rsidRPr="00343FA3">
        <w:rPr>
          <w:rFonts w:ascii="Times New Roman" w:eastAsia="Calibri" w:hAnsi="Times New Roman" w:cs="Times New Roman"/>
          <w:sz w:val="28"/>
          <w:szCs w:val="28"/>
        </w:rPr>
        <w:t xml:space="preserve"> </w:t>
      </w:r>
    </w:p>
    <w:p w:rsidR="00343FA3" w:rsidRPr="00343FA3" w:rsidRDefault="00343FA3" w:rsidP="00343FA3">
      <w:pPr>
        <w:spacing w:after="200" w:line="240" w:lineRule="auto"/>
        <w:ind w:left="720"/>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5.4 </w:t>
      </w:r>
      <w:r w:rsidRPr="00343FA3">
        <w:rPr>
          <w:rFonts w:ascii="Times New Roman" w:eastAsia="Calibri" w:hAnsi="Times New Roman" w:cs="Times New Roman"/>
          <w:b/>
          <w:sz w:val="28"/>
          <w:szCs w:val="28"/>
        </w:rPr>
        <w:t>Логическая схема текста</w:t>
      </w:r>
    </w:p>
    <w:p w:rsidR="00343FA3" w:rsidRPr="00343FA3" w:rsidRDefault="00343FA3" w:rsidP="00343FA3">
      <w:pPr>
        <w:tabs>
          <w:tab w:val="left" w:pos="720"/>
        </w:tabs>
        <w:spacing w:after="0" w:line="360" w:lineRule="auto"/>
        <w:ind w:firstLine="360"/>
        <w:jc w:val="both"/>
        <w:rPr>
          <w:rFonts w:ascii="Times New Roman" w:eastAsia="Calibri" w:hAnsi="Times New Roman" w:cs="Times New Roman"/>
          <w:sz w:val="24"/>
          <w:szCs w:val="24"/>
        </w:rPr>
      </w:pPr>
      <w:r w:rsidRPr="00343FA3">
        <w:rPr>
          <w:rFonts w:ascii="Times New Roman" w:eastAsia="Calibri" w:hAnsi="Times New Roman" w:cs="Times New Roman"/>
          <w:sz w:val="24"/>
          <w:szCs w:val="24"/>
        </w:rPr>
        <w:t xml:space="preserve">Сформулируйте собственный тезис и постройте логическую схему текста, с помощью которой можно было бы этот тезис доказать. </w:t>
      </w:r>
    </w:p>
    <w:p w:rsidR="00343FA3" w:rsidRPr="00343FA3" w:rsidRDefault="00343FA3" w:rsidP="00343FA3">
      <w:pPr>
        <w:tabs>
          <w:tab w:val="left" w:pos="720"/>
        </w:tabs>
        <w:spacing w:after="0" w:line="360" w:lineRule="auto"/>
        <w:ind w:firstLine="360"/>
        <w:jc w:val="both"/>
        <w:rPr>
          <w:rFonts w:ascii="Times New Roman" w:eastAsia="Calibri" w:hAnsi="Times New Roman" w:cs="Times New Roman"/>
          <w:sz w:val="24"/>
          <w:szCs w:val="24"/>
        </w:rPr>
      </w:pPr>
      <w:r w:rsidRPr="00343FA3">
        <w:rPr>
          <w:rFonts w:ascii="Times New Roman" w:eastAsia="Calibri" w:hAnsi="Times New Roman" w:cs="Times New Roman"/>
          <w:sz w:val="24"/>
          <w:szCs w:val="24"/>
        </w:rPr>
        <w:t>Возможно оформление в виде приведенной ниже схемы. Используйте различные виды аргументов.</w:t>
      </w:r>
    </w:p>
    <w:p w:rsidR="00343FA3" w:rsidRPr="00343FA3" w:rsidRDefault="00343FA3" w:rsidP="00343FA3">
      <w:pPr>
        <w:tabs>
          <w:tab w:val="left" w:pos="720"/>
        </w:tabs>
        <w:spacing w:after="0" w:line="360" w:lineRule="auto"/>
        <w:ind w:firstLine="360"/>
        <w:jc w:val="both"/>
        <w:rPr>
          <w:rFonts w:ascii="Times New Roman" w:eastAsia="Calibri" w:hAnsi="Times New Roman" w:cs="Times New Roman"/>
          <w:sz w:val="24"/>
          <w:szCs w:val="24"/>
        </w:rPr>
      </w:pPr>
      <w:bookmarkStart w:id="0" w:name="_GoBack"/>
      <w:bookmarkEnd w:id="0"/>
    </w:p>
    <w:p w:rsidR="00343FA3" w:rsidRPr="00343FA3" w:rsidRDefault="00343FA3" w:rsidP="00343FA3">
      <w:pPr>
        <w:tabs>
          <w:tab w:val="left" w:pos="720"/>
        </w:tabs>
        <w:spacing w:after="0" w:line="360" w:lineRule="auto"/>
        <w:ind w:firstLine="360"/>
        <w:jc w:val="both"/>
        <w:rPr>
          <w:rFonts w:ascii="Times New Roman" w:eastAsia="Calibri" w:hAnsi="Times New Roman" w:cs="Times New Roman"/>
          <w:sz w:val="24"/>
          <w:szCs w:val="24"/>
        </w:rPr>
      </w:pPr>
      <w:r w:rsidRPr="00343FA3">
        <w:rPr>
          <w:rFonts w:ascii="Times New Roman" w:eastAsia="Calibri" w:hAnsi="Times New Roman" w:cs="Times New Roman"/>
          <w:noProof/>
          <w:sz w:val="24"/>
          <w:szCs w:val="24"/>
          <w:lang w:eastAsia="ru-RU"/>
        </w:rPr>
        <w:lastRenderedPageBreak/>
        <w:drawing>
          <wp:inline distT="0" distB="0" distL="0" distR="0" wp14:anchorId="337180F7" wp14:editId="246D4033">
            <wp:extent cx="4937759" cy="3095897"/>
            <wp:effectExtent l="19050" t="0" r="0" b="0"/>
            <wp:docPr id="1" name="Рисунок 1" descr="логическая схема текста.jpg"/>
            <wp:cNvGraphicFramePr/>
            <a:graphic xmlns:a="http://schemas.openxmlformats.org/drawingml/2006/main">
              <a:graphicData uri="http://schemas.openxmlformats.org/drawingml/2006/picture">
                <pic:pic xmlns:pic="http://schemas.openxmlformats.org/drawingml/2006/picture">
                  <pic:nvPicPr>
                    <pic:cNvPr id="5" name="Рисунок 4" descr="логическая схема текста.jpg"/>
                    <pic:cNvPicPr>
                      <a:picLocks noChangeAspect="1"/>
                    </pic:cNvPicPr>
                  </pic:nvPicPr>
                  <pic:blipFill>
                    <a:blip r:embed="rId6"/>
                    <a:srcRect l="25546" t="20786" r="29076" b="58527"/>
                    <a:stretch>
                      <a:fillRect/>
                    </a:stretch>
                  </pic:blipFill>
                  <pic:spPr>
                    <a:xfrm rot="10800000">
                      <a:off x="0" y="0"/>
                      <a:ext cx="4937759" cy="3095897"/>
                    </a:xfrm>
                    <a:prstGeom prst="rect">
                      <a:avLst/>
                    </a:prstGeom>
                  </pic:spPr>
                </pic:pic>
              </a:graphicData>
            </a:graphic>
          </wp:inline>
        </w:drawing>
      </w:r>
    </w:p>
    <w:p w:rsidR="00343FA3" w:rsidRPr="00343FA3" w:rsidRDefault="00343FA3" w:rsidP="00343FA3">
      <w:pPr>
        <w:spacing w:after="200" w:line="240" w:lineRule="auto"/>
        <w:ind w:left="720"/>
        <w:contextualSpacing/>
        <w:jc w:val="both"/>
        <w:rPr>
          <w:rFonts w:ascii="Times New Roman" w:eastAsia="Calibri" w:hAnsi="Times New Roman" w:cs="Times New Roman"/>
          <w:b/>
          <w:sz w:val="28"/>
          <w:szCs w:val="28"/>
        </w:rPr>
      </w:pPr>
    </w:p>
    <w:p w:rsidR="00343FA3" w:rsidRPr="00343FA3" w:rsidRDefault="00343FA3" w:rsidP="00343FA3">
      <w:pPr>
        <w:spacing w:after="200" w:line="240" w:lineRule="auto"/>
        <w:ind w:left="720"/>
        <w:contextualSpacing/>
        <w:jc w:val="both"/>
        <w:rPr>
          <w:rFonts w:ascii="Times New Roman" w:eastAsia="Calibri" w:hAnsi="Times New Roman" w:cs="Times New Roman"/>
          <w:b/>
          <w:sz w:val="28"/>
          <w:szCs w:val="28"/>
        </w:rPr>
      </w:pPr>
    </w:p>
    <w:p w:rsidR="00343FA3" w:rsidRPr="00343FA3" w:rsidRDefault="00343FA3" w:rsidP="00343FA3">
      <w:pPr>
        <w:spacing w:after="200" w:line="276" w:lineRule="auto"/>
        <w:ind w:left="720"/>
        <w:contextualSpacing/>
        <w:rPr>
          <w:rFonts w:ascii="Times New Roman" w:eastAsia="Calibri" w:hAnsi="Times New Roman" w:cs="Times New Roman"/>
          <w:sz w:val="28"/>
          <w:szCs w:val="28"/>
        </w:rPr>
      </w:pPr>
    </w:p>
    <w:p w:rsidR="00343FA3" w:rsidRPr="00034820" w:rsidRDefault="00343FA3" w:rsidP="00034820">
      <w:pPr>
        <w:spacing w:after="0" w:line="240" w:lineRule="auto"/>
        <w:ind w:firstLine="709"/>
        <w:rPr>
          <w:sz w:val="24"/>
          <w:szCs w:val="24"/>
        </w:rPr>
      </w:pPr>
    </w:p>
    <w:sectPr w:rsidR="00343FA3" w:rsidRPr="00034820" w:rsidSect="003417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07CC6"/>
    <w:multiLevelType w:val="hybridMultilevel"/>
    <w:tmpl w:val="05FCE4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A812550"/>
    <w:multiLevelType w:val="hybridMultilevel"/>
    <w:tmpl w:val="EDFEA7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32C2886"/>
    <w:multiLevelType w:val="multilevel"/>
    <w:tmpl w:val="C53650EA"/>
    <w:lvl w:ilvl="0">
      <w:start w:val="5"/>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083"/>
    <w:rsid w:val="00034820"/>
    <w:rsid w:val="00054083"/>
    <w:rsid w:val="003417ED"/>
    <w:rsid w:val="00343FA3"/>
    <w:rsid w:val="00475AE7"/>
    <w:rsid w:val="00D800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8DA27E-5A77-43D5-B8A0-2B2B33528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7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348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34820"/>
    <w:rPr>
      <w:color w:val="0000FF"/>
      <w:u w:val="single"/>
    </w:rPr>
  </w:style>
  <w:style w:type="paragraph" w:customStyle="1" w:styleId="a5">
    <w:name w:val="Стиль"/>
    <w:rsid w:val="0003482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343F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229301">
      <w:bodyDiv w:val="1"/>
      <w:marLeft w:val="0"/>
      <w:marRight w:val="0"/>
      <w:marTop w:val="0"/>
      <w:marBottom w:val="0"/>
      <w:divBdr>
        <w:top w:val="none" w:sz="0" w:space="0" w:color="auto"/>
        <w:left w:val="none" w:sz="0" w:space="0" w:color="auto"/>
        <w:bottom w:val="none" w:sz="0" w:space="0" w:color="auto"/>
        <w:right w:val="none" w:sz="0" w:space="0" w:color="auto"/>
      </w:divBdr>
    </w:div>
    <w:div w:id="208333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upcourt.ru/documents/own/2995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2130</Words>
  <Characters>12142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Жуков Роман Дмитриевич</cp:lastModifiedBy>
  <cp:revision>2</cp:revision>
  <dcterms:created xsi:type="dcterms:W3CDTF">2022-01-14T05:39:00Z</dcterms:created>
  <dcterms:modified xsi:type="dcterms:W3CDTF">2022-01-14T05:39:00Z</dcterms:modified>
</cp:coreProperties>
</file>